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E4" w:rsidRPr="00032D25" w:rsidRDefault="00671EE4" w:rsidP="00671EE4">
      <w:pPr>
        <w:spacing w:line="600" w:lineRule="exact"/>
        <w:rPr>
          <w:rFonts w:ascii="微軟正黑體" w:eastAsia="微軟正黑體" w:hAnsi="微軟正黑體"/>
          <w:sz w:val="20"/>
          <w:szCs w:val="26"/>
        </w:rPr>
      </w:pPr>
      <w:bookmarkStart w:id="0" w:name="_GoBack"/>
      <w:r w:rsidRPr="00032D25">
        <w:rPr>
          <w:rFonts w:ascii="微軟正黑體" w:eastAsia="微軟正黑體" w:hAnsi="微軟正黑體" w:hint="eastAsia"/>
          <w:b/>
          <w:bCs/>
          <w:color w:val="000000"/>
          <w:sz w:val="40"/>
          <w:szCs w:val="36"/>
        </w:rPr>
        <w:t>『第二屆桃園花彩節蘆竹場桃樂事〞</w:t>
      </w:r>
      <w:r w:rsidRPr="00032D25">
        <w:rPr>
          <w:rFonts w:ascii="微軟正黑體" w:eastAsia="微軟正黑體" w:hAnsi="微軟正黑體"/>
          <w:b/>
          <w:bCs/>
          <w:color w:val="000000"/>
          <w:sz w:val="40"/>
          <w:szCs w:val="36"/>
        </w:rPr>
        <w:t>S</w:t>
      </w:r>
      <w:r w:rsidRPr="00032D25">
        <w:rPr>
          <w:rFonts w:ascii="微軟正黑體" w:eastAsia="微軟正黑體" w:hAnsi="微軟正黑體" w:hint="eastAsia"/>
          <w:b/>
          <w:bCs/>
          <w:color w:val="000000"/>
          <w:sz w:val="40"/>
          <w:szCs w:val="36"/>
        </w:rPr>
        <w:t>‧玩花趣活動』</w:t>
      </w:r>
    </w:p>
    <w:bookmarkEnd w:id="0"/>
    <w:p w:rsidR="00671EE4" w:rsidRPr="001E48E1" w:rsidRDefault="00671EE4" w:rsidP="00671EE4">
      <w:pPr>
        <w:spacing w:line="460" w:lineRule="exact"/>
        <w:rPr>
          <w:rFonts w:ascii="微軟正黑體" w:eastAsia="微軟正黑體" w:hAnsi="微軟正黑體"/>
          <w:sz w:val="28"/>
          <w:szCs w:val="26"/>
        </w:rPr>
      </w:pPr>
      <w:r w:rsidRPr="001E48E1">
        <w:rPr>
          <w:rFonts w:ascii="微軟正黑體" w:eastAsia="微軟正黑體" w:hAnsi="微軟正黑體" w:hint="eastAsia"/>
          <w:sz w:val="28"/>
          <w:szCs w:val="26"/>
        </w:rPr>
        <w:t>日期：105年11月</w:t>
      </w:r>
      <w:r w:rsidRPr="001E48E1">
        <w:rPr>
          <w:rFonts w:ascii="微軟正黑體" w:eastAsia="微軟正黑體" w:hAnsi="微軟正黑體"/>
          <w:sz w:val="28"/>
          <w:szCs w:val="26"/>
        </w:rPr>
        <w:t>19</w:t>
      </w:r>
      <w:r w:rsidRPr="001E48E1">
        <w:rPr>
          <w:rFonts w:ascii="微軟正黑體" w:eastAsia="微軟正黑體" w:hAnsi="微軟正黑體" w:hint="eastAsia"/>
          <w:sz w:val="28"/>
          <w:szCs w:val="26"/>
        </w:rPr>
        <w:t>日(六)至11月</w:t>
      </w:r>
      <w:r w:rsidRPr="001E48E1">
        <w:rPr>
          <w:rFonts w:ascii="微軟正黑體" w:eastAsia="微軟正黑體" w:hAnsi="微軟正黑體"/>
          <w:sz w:val="28"/>
          <w:szCs w:val="26"/>
        </w:rPr>
        <w:t>27</w:t>
      </w:r>
      <w:r w:rsidRPr="001E48E1">
        <w:rPr>
          <w:rFonts w:ascii="微軟正黑體" w:eastAsia="微軟正黑體" w:hAnsi="微軟正黑體" w:hint="eastAsia"/>
          <w:sz w:val="28"/>
          <w:szCs w:val="26"/>
        </w:rPr>
        <w:t>日(日)</w:t>
      </w:r>
    </w:p>
    <w:p w:rsidR="00671EE4" w:rsidRPr="001E48E1" w:rsidRDefault="00671EE4" w:rsidP="00671EE4">
      <w:pPr>
        <w:spacing w:line="460" w:lineRule="exact"/>
        <w:rPr>
          <w:rFonts w:ascii="微軟正黑體" w:eastAsia="微軟正黑體" w:hAnsi="微軟正黑體"/>
          <w:sz w:val="28"/>
          <w:szCs w:val="26"/>
        </w:rPr>
      </w:pPr>
      <w:r w:rsidRPr="001E48E1">
        <w:rPr>
          <w:rFonts w:ascii="微軟正黑體" w:eastAsia="微軟正黑體" w:hAnsi="微軟正黑體" w:hint="eastAsia"/>
          <w:sz w:val="28"/>
          <w:szCs w:val="26"/>
        </w:rPr>
        <w:t>時間：每日上午9時至下午4時</w:t>
      </w:r>
    </w:p>
    <w:p w:rsidR="00671EE4" w:rsidRDefault="00671EE4" w:rsidP="00671EE4">
      <w:pPr>
        <w:spacing w:line="460" w:lineRule="exact"/>
        <w:jc w:val="both"/>
        <w:rPr>
          <w:rFonts w:ascii="微軟正黑體" w:eastAsia="微軟正黑體" w:hAnsi="微軟正黑體"/>
          <w:szCs w:val="26"/>
        </w:rPr>
      </w:pPr>
      <w:r w:rsidRPr="001E48E1">
        <w:rPr>
          <w:rFonts w:ascii="微軟正黑體" w:eastAsia="微軟正黑體" w:hAnsi="微軟正黑體" w:hint="eastAsia"/>
          <w:sz w:val="28"/>
          <w:szCs w:val="26"/>
        </w:rPr>
        <w:t>地點：桃園市蘆竹區山外路-外社橋廣場(周邊約13公頃之農地</w:t>
      </w:r>
      <w:r w:rsidRPr="001E48E1">
        <w:rPr>
          <w:rFonts w:ascii="微軟正黑體" w:eastAsia="微軟正黑體" w:hAnsi="微軟正黑體" w:hint="eastAsia"/>
          <w:szCs w:val="26"/>
        </w:rPr>
        <w:t>)</w:t>
      </w:r>
    </w:p>
    <w:p w:rsidR="00671EE4" w:rsidRDefault="00671EE4" w:rsidP="00671EE4">
      <w:pPr>
        <w:spacing w:line="460" w:lineRule="exact"/>
        <w:jc w:val="both"/>
        <w:rPr>
          <w:rFonts w:ascii="微軟正黑體" w:eastAsia="微軟正黑體" w:hAnsi="微軟正黑體"/>
          <w:sz w:val="28"/>
          <w:szCs w:val="26"/>
        </w:rPr>
      </w:pPr>
      <w:r w:rsidRPr="00174099">
        <w:rPr>
          <w:rFonts w:ascii="微軟正黑體" w:eastAsia="微軟正黑體" w:hAnsi="微軟正黑體" w:hint="eastAsia"/>
          <w:b/>
          <w:color w:val="FF0000"/>
          <w:sz w:val="28"/>
          <w:szCs w:val="26"/>
        </w:rPr>
        <w:t>官網</w:t>
      </w:r>
      <w:r w:rsidRPr="00174099">
        <w:rPr>
          <w:rFonts w:ascii="微軟正黑體" w:eastAsia="微軟正黑體" w:hAnsi="微軟正黑體" w:hint="eastAsia"/>
          <w:b/>
          <w:color w:val="FF0000"/>
          <w:sz w:val="32"/>
          <w:szCs w:val="26"/>
        </w:rPr>
        <w:t>：</w:t>
      </w:r>
      <w:r w:rsidRPr="00174099">
        <w:rPr>
          <w:rFonts w:ascii="微軟正黑體" w:eastAsia="微軟正黑體" w:hAnsi="微軟正黑體" w:hint="eastAsia"/>
          <w:b/>
          <w:color w:val="FF0000"/>
          <w:sz w:val="28"/>
          <w:szCs w:val="26"/>
        </w:rPr>
        <w:t>2016桃園花彩節</w:t>
      </w:r>
      <w:r>
        <w:rPr>
          <w:rFonts w:ascii="微軟正黑體" w:eastAsia="微軟正黑體" w:hAnsi="微軟正黑體" w:hint="eastAsia"/>
          <w:sz w:val="28"/>
          <w:szCs w:val="26"/>
        </w:rPr>
        <w:t>【</w:t>
      </w:r>
      <w:r w:rsidRPr="00656F56">
        <w:rPr>
          <w:rFonts w:ascii="微軟正黑體" w:eastAsia="微軟正黑體" w:hAnsi="微軟正黑體"/>
          <w:sz w:val="28"/>
          <w:szCs w:val="26"/>
        </w:rPr>
        <w:t>http://www.rs-event.com.tw/2016FCF/travel.html</w:t>
      </w:r>
      <w:r>
        <w:rPr>
          <w:rFonts w:ascii="微軟正黑體" w:eastAsia="微軟正黑體" w:hAnsi="微軟正黑體" w:hint="eastAsia"/>
          <w:sz w:val="28"/>
          <w:szCs w:val="26"/>
        </w:rPr>
        <w:t>】</w:t>
      </w:r>
    </w:p>
    <w:p w:rsidR="00671EE4" w:rsidRPr="00656F56" w:rsidRDefault="00671EE4" w:rsidP="00671EE4">
      <w:pPr>
        <w:spacing w:line="460" w:lineRule="exact"/>
        <w:jc w:val="both"/>
        <w:rPr>
          <w:rFonts w:ascii="微軟正黑體" w:eastAsia="微軟正黑體" w:hAnsi="微軟正黑體"/>
          <w:sz w:val="28"/>
          <w:szCs w:val="26"/>
        </w:rPr>
      </w:pPr>
      <w:r w:rsidRPr="00656F56">
        <w:rPr>
          <w:rFonts w:ascii="微軟正黑體" w:eastAsia="微軟正黑體" w:hAnsi="微軟正黑體" w:hint="eastAsia"/>
          <w:b/>
          <w:color w:val="FF0000"/>
          <w:sz w:val="28"/>
          <w:szCs w:val="26"/>
        </w:rPr>
        <w:t>粉絲專頁：桃園花彩節蘆竹場</w:t>
      </w:r>
      <w:r>
        <w:rPr>
          <w:rFonts w:ascii="微軟正黑體" w:eastAsia="微軟正黑體" w:hAnsi="微軟正黑體" w:hint="eastAsia"/>
          <w:sz w:val="28"/>
          <w:szCs w:val="26"/>
        </w:rPr>
        <w:t>【</w:t>
      </w:r>
      <w:r w:rsidRPr="00656F56">
        <w:rPr>
          <w:rFonts w:ascii="微軟正黑體" w:eastAsia="微軟正黑體" w:hAnsi="微軟正黑體"/>
          <w:sz w:val="28"/>
          <w:szCs w:val="26"/>
        </w:rPr>
        <w:t>https://www.facebook.com/luchu.flower/</w:t>
      </w:r>
      <w:r>
        <w:rPr>
          <w:rFonts w:ascii="微軟正黑體" w:eastAsia="微軟正黑體" w:hAnsi="微軟正黑體" w:hint="eastAsia"/>
          <w:sz w:val="28"/>
          <w:szCs w:val="26"/>
        </w:rPr>
        <w:t>】</w:t>
      </w:r>
    </w:p>
    <w:p w:rsidR="00671EE4" w:rsidRPr="001E48E1" w:rsidRDefault="00671EE4" w:rsidP="00671EE4">
      <w:pPr>
        <w:spacing w:line="460" w:lineRule="exact"/>
        <w:jc w:val="both"/>
        <w:rPr>
          <w:rFonts w:ascii="微軟正黑體" w:eastAsia="微軟正黑體" w:hAnsi="微軟正黑體"/>
          <w:szCs w:val="26"/>
        </w:rPr>
      </w:pPr>
    </w:p>
    <w:p w:rsidR="00671EE4" w:rsidRPr="002702E3" w:rsidRDefault="00671EE4" w:rsidP="00671EE4">
      <w:pPr>
        <w:spacing w:line="460" w:lineRule="exact"/>
        <w:jc w:val="both"/>
        <w:rPr>
          <w:rFonts w:ascii="微軟正黑體" w:eastAsia="微軟正黑體" w:hAnsi="微軟正黑體"/>
          <w:b/>
          <w:sz w:val="28"/>
        </w:rPr>
      </w:pPr>
      <w:r w:rsidRPr="002702E3">
        <w:rPr>
          <w:rFonts w:ascii="微軟正黑體" w:eastAsia="微軟正黑體" w:hAnsi="微軟正黑體" w:hint="eastAsia"/>
          <w:b/>
          <w:sz w:val="28"/>
        </w:rPr>
        <w:t>【交通資訊】</w:t>
      </w:r>
    </w:p>
    <w:p w:rsidR="00671EE4" w:rsidRDefault="00671EE4" w:rsidP="00671EE4">
      <w:pPr>
        <w:spacing w:line="460" w:lineRule="exact"/>
        <w:jc w:val="both"/>
        <w:rPr>
          <w:rFonts w:ascii="微軟正黑體" w:eastAsia="微軟正黑體" w:hAnsi="微軟正黑體"/>
          <w:b/>
          <w:sz w:val="28"/>
        </w:rPr>
      </w:pPr>
      <w:r w:rsidRPr="002702E3">
        <w:rPr>
          <w:rFonts w:ascii="微軟正黑體" w:eastAsia="微軟正黑體" w:hAnsi="微軟正黑體" w:hint="eastAsia"/>
          <w:b/>
          <w:sz w:val="28"/>
        </w:rPr>
        <w:t>自行開車：</w:t>
      </w:r>
    </w:p>
    <w:p w:rsidR="00671EE4" w:rsidRDefault="00671EE4" w:rsidP="00671EE4">
      <w:pPr>
        <w:spacing w:line="460" w:lineRule="exact"/>
        <w:jc w:val="both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【國道】</w:t>
      </w:r>
    </w:p>
    <w:p w:rsidR="00671EE4" w:rsidRDefault="00671EE4" w:rsidP="00671EE4">
      <w:pPr>
        <w:spacing w:line="460" w:lineRule="exact"/>
        <w:ind w:left="708" w:hangingChars="295" w:hanging="708"/>
        <w:jc w:val="both"/>
        <w:rPr>
          <w:rFonts w:ascii="微軟正黑體" w:eastAsia="微軟正黑體" w:hAnsi="微軟正黑體" w:cs="Helvetica"/>
          <w:color w:val="1D2129"/>
          <w:shd w:val="clear" w:color="auto" w:fill="FFFFFF"/>
        </w:rPr>
      </w:pPr>
      <w:r w:rsidRPr="00CD4476">
        <w:rPr>
          <w:rFonts w:ascii="微軟正黑體" w:eastAsia="微軟正黑體" w:hAnsi="微軟正黑體" w:hint="eastAsia"/>
          <w:b/>
        </w:rPr>
        <w:t>南下：</w:t>
      </w:r>
      <w:r w:rsidRPr="00CD4476">
        <w:rPr>
          <w:rFonts w:ascii="微軟正黑體" w:eastAsia="微軟正黑體" w:hAnsi="微軟正黑體" w:hint="eastAsia"/>
        </w:rPr>
        <w:t>行駛國道1高速公路→下南崁交流道右轉</w:t>
      </w:r>
      <w:r w:rsidRPr="00CD4476">
        <w:rPr>
          <w:rFonts w:ascii="微軟正黑體" w:eastAsia="微軟正黑體" w:hAnsi="微軟正黑體" w:hint="eastAsia"/>
          <w:sz w:val="28"/>
        </w:rPr>
        <w:t>→</w:t>
      </w:r>
      <w:r w:rsidRPr="00AC4259">
        <w:rPr>
          <w:rFonts w:ascii="微軟正黑體" w:eastAsia="微軟正黑體" w:hAnsi="微軟正黑體" w:cs="Helvetica"/>
          <w:color w:val="1D2129"/>
          <w:shd w:val="clear" w:color="auto" w:fill="FFFFFF"/>
        </w:rPr>
        <w:t>中正路</w:t>
      </w:r>
      <w:r>
        <w:rPr>
          <w:rFonts w:ascii="微軟正黑體" w:eastAsia="微軟正黑體" w:hAnsi="微軟正黑體" w:cs="Helvetica"/>
          <w:color w:val="1D2129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hd w:val="clear" w:color="auto" w:fill="FFFFFF"/>
        </w:rPr>
        <w:t>南山路</w:t>
      </w:r>
      <w:r>
        <w:rPr>
          <w:rFonts w:ascii="微軟正黑體" w:eastAsia="微軟正黑體" w:hAnsi="微軟正黑體" w:cs="Helvetica"/>
          <w:color w:val="1D2129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hd w:val="clear" w:color="auto" w:fill="FFFFFF"/>
        </w:rPr>
        <w:t>山鼻橋</w:t>
      </w:r>
      <w:r>
        <w:rPr>
          <w:rFonts w:ascii="微軟正黑體" w:eastAsia="微軟正黑體" w:hAnsi="微軟正黑體" w:cs="Helvetica"/>
          <w:color w:val="1D2129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hd w:val="clear" w:color="auto" w:fill="FFFFFF"/>
        </w:rPr>
        <w:t>山外路</w:t>
      </w:r>
      <w:r>
        <w:rPr>
          <w:rFonts w:ascii="微軟正黑體" w:eastAsia="微軟正黑體" w:hAnsi="微軟正黑體" w:cs="Helvetica" w:hint="eastAsia"/>
          <w:color w:val="1D2129"/>
          <w:shd w:val="clear" w:color="auto" w:fill="FFFFFF"/>
        </w:rPr>
        <w:t>右轉</w:t>
      </w:r>
      <w:r>
        <w:rPr>
          <w:rFonts w:ascii="微軟正黑體" w:eastAsia="微軟正黑體" w:hAnsi="微軟正黑體" w:cs="Helvetica"/>
          <w:color w:val="1D2129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hd w:val="clear" w:color="auto" w:fill="FFFFFF"/>
        </w:rPr>
        <w:t>抵達花彩節活動會場。</w:t>
      </w:r>
    </w:p>
    <w:p w:rsidR="00671EE4" w:rsidRDefault="00671EE4" w:rsidP="00671EE4">
      <w:pPr>
        <w:spacing w:line="460" w:lineRule="exact"/>
        <w:ind w:left="708" w:hangingChars="295" w:hanging="708"/>
        <w:jc w:val="both"/>
        <w:rPr>
          <w:rFonts w:ascii="微軟正黑體" w:eastAsia="微軟正黑體" w:hAnsi="微軟正黑體" w:cs="Helvetica"/>
          <w:color w:val="1D2129"/>
          <w:shd w:val="clear" w:color="auto" w:fill="FFFFFF"/>
        </w:rPr>
      </w:pPr>
      <w:r w:rsidRPr="005E6F62">
        <w:rPr>
          <w:rFonts w:ascii="微軟正黑體" w:eastAsia="微軟正黑體" w:hAnsi="微軟正黑體" w:hint="eastAsia"/>
          <w:b/>
        </w:rPr>
        <w:t>北上：</w:t>
      </w:r>
      <w:r w:rsidRPr="005E6F62">
        <w:rPr>
          <w:rFonts w:ascii="微軟正黑體" w:eastAsia="微軟正黑體" w:hAnsi="微軟正黑體" w:hint="eastAsia"/>
        </w:rPr>
        <w:t>行駛國道1高速公路→下南崁交流道左轉→</w:t>
      </w:r>
      <w:r w:rsidRPr="00AC4259">
        <w:rPr>
          <w:rFonts w:ascii="微軟正黑體" w:eastAsia="微軟正黑體" w:hAnsi="微軟正黑體" w:cs="Helvetica"/>
          <w:color w:val="1D2129"/>
          <w:shd w:val="clear" w:color="auto" w:fill="FFFFFF"/>
        </w:rPr>
        <w:t>中正路</w:t>
      </w:r>
      <w:r>
        <w:rPr>
          <w:rFonts w:ascii="微軟正黑體" w:eastAsia="微軟正黑體" w:hAnsi="微軟正黑體" w:cs="Helvetica"/>
          <w:color w:val="1D2129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hd w:val="clear" w:color="auto" w:fill="FFFFFF"/>
        </w:rPr>
        <w:t>南山路</w:t>
      </w:r>
      <w:r>
        <w:rPr>
          <w:rFonts w:ascii="微軟正黑體" w:eastAsia="微軟正黑體" w:hAnsi="微軟正黑體" w:cs="Helvetica"/>
          <w:color w:val="1D2129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hd w:val="clear" w:color="auto" w:fill="FFFFFF"/>
        </w:rPr>
        <w:t>山鼻橋</w:t>
      </w:r>
      <w:r>
        <w:rPr>
          <w:rFonts w:ascii="微軟正黑體" w:eastAsia="微軟正黑體" w:hAnsi="微軟正黑體" w:cs="Helvetica"/>
          <w:color w:val="1D2129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hd w:val="clear" w:color="auto" w:fill="FFFFFF"/>
        </w:rPr>
        <w:t>山外路</w:t>
      </w:r>
      <w:r>
        <w:rPr>
          <w:rFonts w:ascii="微軟正黑體" w:eastAsia="微軟正黑體" w:hAnsi="微軟正黑體" w:cs="Helvetica" w:hint="eastAsia"/>
          <w:color w:val="1D2129"/>
          <w:shd w:val="clear" w:color="auto" w:fill="FFFFFF"/>
        </w:rPr>
        <w:t>右轉</w:t>
      </w:r>
      <w:r>
        <w:rPr>
          <w:rFonts w:ascii="微軟正黑體" w:eastAsia="微軟正黑體" w:hAnsi="微軟正黑體" w:cs="Helvetica"/>
          <w:color w:val="1D2129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hd w:val="clear" w:color="auto" w:fill="FFFFFF"/>
        </w:rPr>
        <w:t>抵達花彩節活動會場。</w:t>
      </w:r>
    </w:p>
    <w:p w:rsidR="00671EE4" w:rsidRPr="005E6F62" w:rsidRDefault="00671EE4" w:rsidP="00671EE4">
      <w:pPr>
        <w:spacing w:line="460" w:lineRule="exact"/>
        <w:jc w:val="both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【平面】</w:t>
      </w:r>
    </w:p>
    <w:p w:rsidR="00671EE4" w:rsidRPr="00AC4259" w:rsidRDefault="00671EE4" w:rsidP="00671EE4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</w:pP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桃園</w:t>
      </w:r>
      <w:r w:rsidRPr="005E6F62">
        <w:rPr>
          <w:rFonts w:ascii="微軟正黑體" w:eastAsia="微軟正黑體" w:hAnsi="微軟正黑體" w:hint="eastAsia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春日路</w:t>
      </w:r>
      <w:r w:rsidRPr="005E6F62">
        <w:rPr>
          <w:rFonts w:ascii="微軟正黑體" w:eastAsia="微軟正黑體" w:hAnsi="微軟正黑體" w:hint="eastAsia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中正路</w:t>
      </w:r>
      <w:r w:rsidRPr="005E6F62">
        <w:rPr>
          <w:rFonts w:ascii="微軟正黑體" w:eastAsia="微軟正黑體" w:hAnsi="微軟正黑體" w:hint="eastAsia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南山路</w:t>
      </w:r>
      <w:r w:rsidRPr="005E6F62">
        <w:rPr>
          <w:rFonts w:ascii="微軟正黑體" w:eastAsia="微軟正黑體" w:hAnsi="微軟正黑體" w:hint="eastAsia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山鼻橋</w:t>
      </w:r>
      <w:r w:rsidRPr="005E6F62">
        <w:rPr>
          <w:rFonts w:ascii="微軟正黑體" w:eastAsia="微軟正黑體" w:hAnsi="微軟正黑體" w:hint="eastAsia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山外路</w:t>
      </w:r>
      <w:r>
        <w:rPr>
          <w:rFonts w:ascii="微軟正黑體" w:eastAsia="微軟正黑體" w:hAnsi="微軟正黑體" w:cs="Helvetica" w:hint="eastAsia"/>
          <w:color w:val="1D2129"/>
          <w:szCs w:val="24"/>
          <w:shd w:val="clear" w:color="auto" w:fill="FFFFFF"/>
        </w:rPr>
        <w:t>右轉</w:t>
      </w:r>
      <w:r w:rsidRPr="005E6F62">
        <w:rPr>
          <w:rFonts w:ascii="微軟正黑體" w:eastAsia="微軟正黑體" w:hAnsi="微軟正黑體" w:hint="eastAsia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抵達花彩節活動會場。</w:t>
      </w:r>
    </w:p>
    <w:p w:rsidR="00671EE4" w:rsidRPr="00AC4259" w:rsidRDefault="00671EE4" w:rsidP="00671EE4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</w:pP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由林口</w:t>
      </w:r>
      <w:r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貓尾崎</w:t>
      </w:r>
      <w:r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山林路</w:t>
      </w:r>
      <w:r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山外路</w:t>
      </w:r>
      <w:r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抵達花彩節活動會場。</w:t>
      </w:r>
    </w:p>
    <w:p w:rsidR="00671EE4" w:rsidRDefault="00671EE4" w:rsidP="00671EE4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</w:pP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由大園</w:t>
      </w:r>
      <w:r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三民路</w:t>
      </w:r>
      <w:r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坑果路</w:t>
      </w:r>
      <w:r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海山路</w:t>
      </w:r>
      <w:r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山林路</w:t>
      </w:r>
      <w:r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山外路</w:t>
      </w:r>
      <w:r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抵達花彩節活動會場。</w:t>
      </w:r>
    </w:p>
    <w:p w:rsidR="00671EE4" w:rsidRPr="00AC4259" w:rsidRDefault="00671EE4" w:rsidP="00671EE4">
      <w:pPr>
        <w:pStyle w:val="a3"/>
        <w:spacing w:line="360" w:lineRule="exact"/>
        <w:ind w:leftChars="0" w:left="360"/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</w:pPr>
    </w:p>
    <w:p w:rsidR="00671EE4" w:rsidRPr="002702E3" w:rsidRDefault="00671EE4" w:rsidP="00671EE4">
      <w:pPr>
        <w:spacing w:line="360" w:lineRule="exact"/>
        <w:ind w:left="360" w:hanging="360"/>
        <w:rPr>
          <w:rFonts w:ascii="微軟正黑體" w:eastAsia="微軟正黑體" w:hAnsi="微軟正黑體"/>
          <w:b/>
          <w:sz w:val="28"/>
        </w:rPr>
      </w:pPr>
      <w:r w:rsidRPr="002702E3">
        <w:rPr>
          <w:rFonts w:ascii="微軟正黑體" w:eastAsia="微軟正黑體" w:hAnsi="微軟正黑體" w:hint="eastAsia"/>
          <w:b/>
          <w:sz w:val="28"/>
        </w:rPr>
        <w:t>停車場：</w:t>
      </w:r>
    </w:p>
    <w:p w:rsidR="00671EE4" w:rsidRDefault="00671EE4" w:rsidP="00671EE4">
      <w:pPr>
        <w:pStyle w:val="a3"/>
        <w:numPr>
          <w:ilvl w:val="0"/>
          <w:numId w:val="2"/>
        </w:numPr>
        <w:spacing w:line="360" w:lineRule="exact"/>
        <w:ind w:leftChars="0" w:left="360" w:hanging="360"/>
        <w:rPr>
          <w:rFonts w:ascii="微軟正黑體" w:eastAsia="微軟正黑體" w:hAnsi="微軟正黑體"/>
          <w:szCs w:val="24"/>
        </w:rPr>
      </w:pPr>
      <w:r w:rsidRPr="00AC4259">
        <w:rPr>
          <w:rFonts w:ascii="微軟正黑體" w:eastAsia="微軟正黑體" w:hAnsi="微軟正黑體" w:hint="eastAsia"/>
          <w:szCs w:val="24"/>
        </w:rPr>
        <w:t>山外路停車場</w:t>
      </w:r>
    </w:p>
    <w:p w:rsidR="00671EE4" w:rsidRDefault="00671EE4" w:rsidP="00671EE4">
      <w:pPr>
        <w:pStyle w:val="a3"/>
        <w:numPr>
          <w:ilvl w:val="0"/>
          <w:numId w:val="2"/>
        </w:numPr>
        <w:spacing w:line="360" w:lineRule="exact"/>
        <w:ind w:leftChars="0" w:left="360" w:hanging="360"/>
        <w:rPr>
          <w:rFonts w:ascii="微軟正黑體" w:eastAsia="微軟正黑體" w:hAnsi="微軟正黑體"/>
          <w:szCs w:val="24"/>
        </w:rPr>
      </w:pPr>
      <w:r w:rsidRPr="00AC4259">
        <w:rPr>
          <w:rFonts w:ascii="微軟正黑體" w:eastAsia="微軟正黑體" w:hAnsi="微軟正黑體" w:hint="eastAsia"/>
          <w:szCs w:val="24"/>
        </w:rPr>
        <w:t>山外路延線道路兩旁</w:t>
      </w:r>
    </w:p>
    <w:p w:rsidR="00671EE4" w:rsidRDefault="00671EE4" w:rsidP="00671EE4">
      <w:pPr>
        <w:pStyle w:val="a3"/>
        <w:numPr>
          <w:ilvl w:val="0"/>
          <w:numId w:val="2"/>
        </w:numPr>
        <w:spacing w:line="360" w:lineRule="exact"/>
        <w:ind w:leftChars="0" w:left="360" w:hanging="360"/>
        <w:rPr>
          <w:rFonts w:ascii="微軟正黑體" w:eastAsia="微軟正黑體" w:hAnsi="微軟正黑體"/>
          <w:szCs w:val="24"/>
        </w:rPr>
      </w:pPr>
      <w:r w:rsidRPr="00AC4259">
        <w:rPr>
          <w:rFonts w:ascii="微軟正黑體" w:eastAsia="微軟正黑體" w:hAnsi="微軟正黑體" w:hint="eastAsia"/>
          <w:szCs w:val="24"/>
        </w:rPr>
        <w:t>山鼻捷運站停車場</w:t>
      </w:r>
      <w:r w:rsidRPr="00AC4259">
        <w:rPr>
          <w:rFonts w:ascii="微軟正黑體" w:eastAsia="微軟正黑體" w:hAnsi="微軟正黑體"/>
          <w:szCs w:val="24"/>
        </w:rPr>
        <w:t>(60</w:t>
      </w:r>
      <w:r w:rsidRPr="00AC4259">
        <w:rPr>
          <w:rFonts w:ascii="微軟正黑體" w:eastAsia="微軟正黑體" w:hAnsi="微軟正黑體" w:hint="eastAsia"/>
          <w:szCs w:val="24"/>
        </w:rPr>
        <w:t>格</w:t>
      </w:r>
      <w:r w:rsidRPr="00AC4259">
        <w:rPr>
          <w:rFonts w:ascii="微軟正黑體" w:eastAsia="微軟正黑體" w:hAnsi="微軟正黑體"/>
          <w:szCs w:val="24"/>
        </w:rPr>
        <w:t>)</w:t>
      </w:r>
    </w:p>
    <w:p w:rsidR="00671EE4" w:rsidRDefault="00671EE4" w:rsidP="00671EE4">
      <w:pPr>
        <w:pStyle w:val="a3"/>
        <w:spacing w:line="360" w:lineRule="exact"/>
        <w:ind w:leftChars="0" w:left="360"/>
        <w:rPr>
          <w:rFonts w:ascii="微軟正黑體" w:eastAsia="微軟正黑體" w:hAnsi="微軟正黑體"/>
          <w:szCs w:val="24"/>
        </w:rPr>
      </w:pPr>
    </w:p>
    <w:p w:rsidR="00671EE4" w:rsidRPr="002702E3" w:rsidRDefault="00671EE4" w:rsidP="00671EE4">
      <w:pPr>
        <w:spacing w:line="360" w:lineRule="exact"/>
        <w:rPr>
          <w:rFonts w:ascii="微軟正黑體" w:eastAsia="微軟正黑體" w:hAnsi="微軟正黑體"/>
          <w:b/>
          <w:sz w:val="28"/>
        </w:rPr>
      </w:pPr>
      <w:r w:rsidRPr="002702E3">
        <w:rPr>
          <w:rFonts w:ascii="微軟正黑體" w:eastAsia="微軟正黑體" w:hAnsi="微軟正黑體" w:hint="eastAsia"/>
          <w:b/>
          <w:sz w:val="28"/>
        </w:rPr>
        <w:t>公車服務路線資訊：</w:t>
      </w:r>
      <w:r>
        <w:rPr>
          <w:rFonts w:ascii="微軟正黑體" w:eastAsia="微軟正黑體" w:hAnsi="微軟正黑體" w:hint="eastAsia"/>
          <w:b/>
          <w:sz w:val="28"/>
        </w:rPr>
        <w:t>(車班請參考桃園客運便民資訊網站)</w:t>
      </w:r>
    </w:p>
    <w:p w:rsidR="00671EE4" w:rsidRPr="00032D25" w:rsidRDefault="00671EE4" w:rsidP="00671EE4">
      <w:pPr>
        <w:spacing w:line="360" w:lineRule="exact"/>
        <w:rPr>
          <w:rFonts w:ascii="微軟正黑體" w:eastAsia="微軟正黑體" w:hAnsi="微軟正黑體"/>
        </w:rPr>
      </w:pPr>
      <w:r w:rsidRPr="00032D25">
        <w:rPr>
          <w:rFonts w:ascii="微軟正黑體" w:eastAsia="微軟正黑體" w:hAnsi="微軟正黑體" w:hint="eastAsia"/>
        </w:rPr>
        <w:t>桃園客運5069 桃園-醒吾中學(經赤塗崎)</w:t>
      </w:r>
    </w:p>
    <w:p w:rsidR="00671EE4" w:rsidRPr="00032D25" w:rsidRDefault="00671EE4" w:rsidP="00671EE4">
      <w:pPr>
        <w:spacing w:line="360" w:lineRule="exact"/>
        <w:rPr>
          <w:rFonts w:ascii="微軟正黑體" w:eastAsia="微軟正黑體" w:hAnsi="微軟正黑體"/>
        </w:rPr>
      </w:pPr>
      <w:r w:rsidRPr="00032D25">
        <w:rPr>
          <w:rFonts w:ascii="微軟正黑體" w:eastAsia="微軟正黑體" w:hAnsi="微軟正黑體" w:hint="eastAsia"/>
        </w:rPr>
        <w:t>桃園客運5071桃園-醒吾中學(經外社)</w:t>
      </w:r>
    </w:p>
    <w:p w:rsidR="00671EE4" w:rsidRDefault="00671EE4" w:rsidP="00671EE4">
      <w:pPr>
        <w:spacing w:line="360" w:lineRule="exact"/>
        <w:rPr>
          <w:rFonts w:ascii="微軟正黑體" w:eastAsia="微軟正黑體" w:hAnsi="微軟正黑體"/>
        </w:rPr>
      </w:pPr>
      <w:r w:rsidRPr="00032D25">
        <w:rPr>
          <w:rFonts w:ascii="微軟正黑體" w:eastAsia="微軟正黑體" w:hAnsi="微軟正黑體" w:hint="eastAsia"/>
        </w:rPr>
        <w:t>桃園客運5073 桃園-頂社</w:t>
      </w:r>
    </w:p>
    <w:p w:rsidR="00671EE4" w:rsidRDefault="00671EE4" w:rsidP="00671EE4">
      <w:pPr>
        <w:spacing w:line="360" w:lineRule="exact"/>
        <w:rPr>
          <w:rFonts w:ascii="微軟正黑體" w:eastAsia="微軟正黑體" w:hAnsi="微軟正黑體"/>
        </w:rPr>
      </w:pPr>
    </w:p>
    <w:p w:rsidR="00671EE4" w:rsidRDefault="00671EE4" w:rsidP="00671EE4">
      <w:pPr>
        <w:spacing w:line="360" w:lineRule="exact"/>
        <w:rPr>
          <w:rFonts w:ascii="微軟正黑體" w:eastAsia="微軟正黑體" w:hAnsi="微軟正黑體"/>
          <w:b/>
          <w:sz w:val="28"/>
        </w:rPr>
      </w:pPr>
      <w:r w:rsidRPr="002702E3">
        <w:rPr>
          <w:rFonts w:ascii="微軟正黑體" w:eastAsia="微軟正黑體" w:hAnsi="微軟正黑體" w:hint="eastAsia"/>
          <w:b/>
          <w:sz w:val="28"/>
        </w:rPr>
        <w:t>●大眾交通 (5069、5071、5073)</w:t>
      </w:r>
    </w:p>
    <w:p w:rsidR="00671EE4" w:rsidRPr="001D0C0D" w:rsidRDefault="00671EE4" w:rsidP="00671EE4">
      <w:pPr>
        <w:pStyle w:val="a3"/>
        <w:numPr>
          <w:ilvl w:val="0"/>
          <w:numId w:val="3"/>
        </w:numPr>
        <w:spacing w:line="360" w:lineRule="exact"/>
        <w:ind w:leftChars="0"/>
        <w:rPr>
          <w:rFonts w:ascii="Helvetica" w:hAnsi="Helvetica" w:cs="Helvetica"/>
          <w:sz w:val="23"/>
          <w:szCs w:val="23"/>
          <w:shd w:val="clear" w:color="auto" w:fill="FFFFFF"/>
        </w:rPr>
      </w:pPr>
      <w:r w:rsidRPr="001D0C0D">
        <w:rPr>
          <w:rFonts w:ascii="Helvetica" w:hAnsi="Helvetica" w:cs="Helvetica"/>
          <w:b/>
          <w:sz w:val="23"/>
          <w:szCs w:val="23"/>
          <w:shd w:val="clear" w:color="auto" w:fill="FFFFFF"/>
        </w:rPr>
        <w:t>由台北</w:t>
      </w:r>
      <w:r w:rsidRPr="005E6F62">
        <w:rPr>
          <w:rFonts w:ascii="微軟正黑體" w:eastAsia="微軟正黑體" w:hAnsi="微軟正黑體" w:hint="eastAsia"/>
          <w:b/>
        </w:rPr>
        <w:t>：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搭乘</w:t>
      </w:r>
      <w:r w:rsidRPr="001D0C0D">
        <w:rPr>
          <w:rFonts w:ascii="Helvetica" w:hAnsi="Helvetica" w:cs="Helvetica" w:hint="eastAsia"/>
          <w:sz w:val="23"/>
          <w:szCs w:val="23"/>
          <w:shd w:val="clear" w:color="auto" w:fill="FFFFFF"/>
        </w:rPr>
        <w:t>國道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客運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重慶北路起站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國道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1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號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桃園南崁交流道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中正路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南竹路口下車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步行至蘆竹</w:t>
      </w:r>
      <w:r w:rsidRPr="001D0C0D">
        <w:rPr>
          <w:rFonts w:ascii="Helvetica" w:hAnsi="Helvetica" w:cs="Helvetica" w:hint="eastAsia"/>
          <w:sz w:val="23"/>
          <w:szCs w:val="23"/>
          <w:shd w:val="clear" w:color="auto" w:fill="FFFFFF"/>
        </w:rPr>
        <w:t>區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公所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轉搭桃園客運（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5069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5071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5073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）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南山路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山林路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外社站下車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步行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分鐘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抵達花彩節活動會場。</w:t>
      </w:r>
    </w:p>
    <w:p w:rsidR="00671EE4" w:rsidRPr="001D0C0D" w:rsidRDefault="00671EE4" w:rsidP="00671EE4">
      <w:pPr>
        <w:pStyle w:val="a3"/>
        <w:numPr>
          <w:ilvl w:val="0"/>
          <w:numId w:val="3"/>
        </w:numPr>
        <w:spacing w:line="360" w:lineRule="exact"/>
        <w:ind w:leftChars="0"/>
        <w:rPr>
          <w:rFonts w:ascii="Helvetica" w:hAnsi="Helvetica" w:cs="Helvetica"/>
          <w:sz w:val="23"/>
          <w:szCs w:val="23"/>
          <w:shd w:val="clear" w:color="auto" w:fill="FFFFFF"/>
        </w:rPr>
      </w:pPr>
      <w:r w:rsidRPr="001D0C0D">
        <w:rPr>
          <w:rFonts w:ascii="Helvetica" w:hAnsi="Helvetica" w:cs="Helvetica"/>
          <w:b/>
          <w:sz w:val="23"/>
          <w:szCs w:val="23"/>
          <w:shd w:val="clear" w:color="auto" w:fill="FFFFFF"/>
        </w:rPr>
        <w:t>由桃園</w:t>
      </w:r>
      <w:r w:rsidRPr="005E6F62">
        <w:rPr>
          <w:rFonts w:ascii="微軟正黑體" w:eastAsia="微軟正黑體" w:hAnsi="微軟正黑體" w:hint="eastAsia"/>
          <w:b/>
        </w:rPr>
        <w:t>：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搭乘桃園客運（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5069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5071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5073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）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今日飯店起站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民生路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春日路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南崁路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經蘆竹</w:t>
      </w:r>
      <w:r w:rsidRPr="001D0C0D">
        <w:rPr>
          <w:rFonts w:ascii="Helvetica" w:hAnsi="Helvetica" w:cs="Helvetica" w:hint="eastAsia"/>
          <w:sz w:val="23"/>
          <w:szCs w:val="23"/>
          <w:shd w:val="clear" w:color="auto" w:fill="FFFFFF"/>
        </w:rPr>
        <w:t>區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公所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南山路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山林路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外社站下車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步行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分鐘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抵達花彩節活動</w:t>
      </w:r>
    </w:p>
    <w:p w:rsidR="00671EE4" w:rsidRPr="001D0C0D" w:rsidRDefault="00671EE4" w:rsidP="00671EE4">
      <w:pPr>
        <w:pStyle w:val="a3"/>
        <w:numPr>
          <w:ilvl w:val="0"/>
          <w:numId w:val="3"/>
        </w:numPr>
        <w:spacing w:line="360" w:lineRule="exact"/>
        <w:ind w:leftChars="0"/>
        <w:rPr>
          <w:rFonts w:ascii="Helvetica" w:hAnsi="Helvetica" w:cs="Helvetica"/>
          <w:sz w:val="23"/>
          <w:szCs w:val="23"/>
          <w:shd w:val="clear" w:color="auto" w:fill="FFFFFF"/>
        </w:rPr>
      </w:pPr>
      <w:r w:rsidRPr="001D0C0D">
        <w:rPr>
          <w:rFonts w:ascii="Helvetica" w:hAnsi="Helvetica" w:cs="Helvetica"/>
          <w:b/>
          <w:sz w:val="23"/>
          <w:szCs w:val="23"/>
          <w:shd w:val="clear" w:color="auto" w:fill="FFFFFF"/>
        </w:rPr>
        <w:t>由林口</w:t>
      </w:r>
      <w:r w:rsidRPr="005E6F62">
        <w:rPr>
          <w:rFonts w:ascii="微軟正黑體" w:eastAsia="微軟正黑體" w:hAnsi="微軟正黑體" w:hint="eastAsia"/>
          <w:b/>
        </w:rPr>
        <w:t>：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搭乘桃園客運（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5069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5071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）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林口醒吾中學起站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中山路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文化一路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林口啟智學校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赤塗路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山林路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外社站下車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步行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分鐘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抵達花彩節活動會場。</w:t>
      </w:r>
    </w:p>
    <w:p w:rsidR="00671EE4" w:rsidRDefault="00671EE4" w:rsidP="00671EE4">
      <w:pPr>
        <w:pStyle w:val="a3"/>
        <w:spacing w:line="360" w:lineRule="exact"/>
        <w:ind w:leftChars="0" w:left="360"/>
        <w:rPr>
          <w:rFonts w:ascii="Helvetica" w:hAnsi="Helvetica" w:cs="Helvetica"/>
          <w:color w:val="FF0000"/>
          <w:sz w:val="23"/>
          <w:szCs w:val="23"/>
          <w:shd w:val="clear" w:color="auto" w:fill="FFFFFF"/>
        </w:rPr>
      </w:pPr>
    </w:p>
    <w:tbl>
      <w:tblPr>
        <w:tblW w:w="0" w:type="auto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</w:tblGrid>
      <w:tr w:rsidR="00671EE4" w:rsidTr="009C66EC">
        <w:tc>
          <w:tcPr>
            <w:tcW w:w="1384" w:type="dxa"/>
          </w:tcPr>
          <w:p w:rsidR="00671EE4" w:rsidRDefault="00671EE4" w:rsidP="009C66EC">
            <w:r>
              <w:rPr>
                <w:rFonts w:hint="eastAsia"/>
              </w:rPr>
              <w:t>發車時刻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註</w:t>
            </w:r>
          </w:p>
        </w:tc>
        <w:tc>
          <w:tcPr>
            <w:tcW w:w="1418" w:type="dxa"/>
          </w:tcPr>
          <w:p w:rsidR="00671EE4" w:rsidRDefault="00671EE4" w:rsidP="009C66EC">
            <w:r>
              <w:rPr>
                <w:rFonts w:hint="eastAsia"/>
              </w:rPr>
              <w:t>返程時刻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註</w:t>
            </w:r>
          </w:p>
        </w:tc>
      </w:tr>
      <w:tr w:rsidR="00671EE4" w:rsidRPr="003C0068" w:rsidTr="009C66EC">
        <w:tc>
          <w:tcPr>
            <w:tcW w:w="6771" w:type="dxa"/>
            <w:gridSpan w:val="4"/>
          </w:tcPr>
          <w:p w:rsidR="00671EE4" w:rsidRPr="00BC13F5" w:rsidRDefault="00671EE4" w:rsidP="009C66EC">
            <w:pPr>
              <w:jc w:val="center"/>
              <w:rPr>
                <w:b/>
              </w:rPr>
            </w:pPr>
            <w:r w:rsidRPr="00BC13F5">
              <w:rPr>
                <w:rFonts w:hint="eastAsia"/>
                <w:b/>
              </w:rPr>
              <w:t>5069</w:t>
            </w:r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07:27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08:50</w:t>
            </w:r>
          </w:p>
        </w:tc>
        <w:tc>
          <w:tcPr>
            <w:tcW w:w="2268" w:type="dxa"/>
          </w:tcPr>
          <w:p w:rsidR="00671EE4" w:rsidRDefault="00671EE4" w:rsidP="009C66EC">
            <w:r>
              <w:t>林口竹林寺開</w:t>
            </w:r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11:03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12:20 </w:t>
            </w:r>
          </w:p>
        </w:tc>
        <w:tc>
          <w:tcPr>
            <w:tcW w:w="2268" w:type="dxa"/>
          </w:tcPr>
          <w:p w:rsidR="00671EE4" w:rsidRDefault="00671EE4" w:rsidP="009C66EC">
            <w:r>
              <w:t>林口竹林寺開</w:t>
            </w:r>
          </w:p>
        </w:tc>
      </w:tr>
      <w:tr w:rsidR="00671EE4" w:rsidRPr="003C0068" w:rsidTr="009C66EC">
        <w:tc>
          <w:tcPr>
            <w:tcW w:w="6771" w:type="dxa"/>
            <w:gridSpan w:val="4"/>
          </w:tcPr>
          <w:p w:rsidR="00671EE4" w:rsidRPr="00BC13F5" w:rsidRDefault="00671EE4" w:rsidP="009C66EC">
            <w:pPr>
              <w:jc w:val="center"/>
              <w:rPr>
                <w:b/>
              </w:rPr>
            </w:pPr>
            <w:r w:rsidRPr="00BC13F5">
              <w:rPr>
                <w:rFonts w:hint="eastAsia"/>
                <w:b/>
              </w:rPr>
              <w:t>5071</w:t>
            </w:r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rPr>
                <w:rFonts w:hint="eastAsia"/>
              </w:rPr>
              <w:t>06:00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rPr>
                <w:rFonts w:hint="eastAsia"/>
              </w:rPr>
              <w:t>05:30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林口竹林寺開</w:t>
            </w:r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06:57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07:00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林口竹林寺開</w:t>
            </w:r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08:00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08:25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林口竹林寺開</w:t>
            </w:r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09:15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09:20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林口竹林寺開</w:t>
            </w:r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10:05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10:20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林口竹林寺開</w:t>
            </w:r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12:00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11:20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林口竹林寺開</w:t>
            </w:r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13:53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13:10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林口竹林寺開</w:t>
            </w:r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14:47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15:00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林口竹林寺開</w:t>
            </w:r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15:37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16:05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林口竹林寺開</w:t>
            </w:r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16:40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17:00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林口竹林寺開</w:t>
            </w:r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17:40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18:00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林口竹林寺開</w:t>
            </w:r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18:10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18:50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林口竹林寺開</w:t>
            </w:r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22:10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19:30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林口竹林寺開</w:t>
            </w:r>
          </w:p>
        </w:tc>
      </w:tr>
      <w:tr w:rsidR="00671EE4" w:rsidTr="009C66EC">
        <w:tc>
          <w:tcPr>
            <w:tcW w:w="6771" w:type="dxa"/>
            <w:gridSpan w:val="4"/>
          </w:tcPr>
          <w:p w:rsidR="00671EE4" w:rsidRPr="00BC13F5" w:rsidRDefault="00671EE4" w:rsidP="009C66EC">
            <w:pPr>
              <w:jc w:val="center"/>
              <w:rPr>
                <w:b/>
              </w:rPr>
            </w:pPr>
            <w:r w:rsidRPr="00BC13F5">
              <w:rPr>
                <w:rFonts w:hint="eastAsia"/>
                <w:b/>
              </w:rPr>
              <w:t>5073</w:t>
            </w:r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rPr>
                <w:rFonts w:hint="eastAsia"/>
              </w:rPr>
              <w:t>20:35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rPr>
                <w:rFonts w:hint="eastAsia"/>
              </w:rPr>
              <w:t>07:00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頂社開</w:t>
            </w:r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21:33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21:10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頂社開</w:t>
            </w:r>
          </w:p>
        </w:tc>
      </w:tr>
    </w:tbl>
    <w:p w:rsidR="00671EE4" w:rsidRPr="00CD4476" w:rsidRDefault="00671EE4" w:rsidP="00671EE4">
      <w:pPr>
        <w:spacing w:line="360" w:lineRule="exact"/>
        <w:rPr>
          <w:rFonts w:ascii="Helvetica" w:hAnsi="Helvetica" w:cs="Helvetica"/>
          <w:color w:val="FF0000"/>
          <w:sz w:val="23"/>
          <w:szCs w:val="23"/>
          <w:shd w:val="clear" w:color="auto" w:fill="FFFFFF"/>
        </w:rPr>
      </w:pPr>
    </w:p>
    <w:p w:rsidR="00671EE4" w:rsidRPr="001E48E1" w:rsidRDefault="00671EE4" w:rsidP="00671EE4">
      <w:pPr>
        <w:spacing w:line="360" w:lineRule="exact"/>
        <w:rPr>
          <w:rFonts w:ascii="微軟正黑體" w:eastAsia="微軟正黑體" w:hAnsi="微軟正黑體"/>
        </w:rPr>
      </w:pPr>
    </w:p>
    <w:p w:rsidR="00671EE4" w:rsidRPr="002702E3" w:rsidRDefault="00671EE4" w:rsidP="00671EE4">
      <w:pPr>
        <w:spacing w:line="360" w:lineRule="exact"/>
        <w:rPr>
          <w:rFonts w:ascii="微軟正黑體" w:eastAsia="微軟正黑體" w:hAnsi="微軟正黑體"/>
          <w:b/>
          <w:sz w:val="28"/>
        </w:rPr>
      </w:pPr>
      <w:r w:rsidRPr="002702E3">
        <w:rPr>
          <w:rFonts w:ascii="微軟正黑體" w:eastAsia="微軟正黑體" w:hAnsi="微軟正黑體" w:hint="eastAsia"/>
          <w:b/>
          <w:sz w:val="28"/>
        </w:rPr>
        <w:t>●國道客運</w:t>
      </w:r>
    </w:p>
    <w:p w:rsidR="00671EE4" w:rsidRPr="002702E3" w:rsidRDefault="00671EE4" w:rsidP="00671EE4">
      <w:pPr>
        <w:pStyle w:val="a3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1D0C0D">
        <w:rPr>
          <w:rFonts w:ascii="微軟正黑體" w:eastAsia="微軟正黑體" w:hAnsi="微軟正黑體" w:hint="eastAsia"/>
          <w:b/>
        </w:rPr>
        <w:t>國光客運：</w:t>
      </w:r>
      <w:r w:rsidRPr="002702E3">
        <w:rPr>
          <w:rFonts w:ascii="微軟正黑體" w:eastAsia="微軟正黑體" w:hAnsi="微軟正黑體" w:hint="eastAsia"/>
        </w:rPr>
        <w:t>松山機場→大園、松山機場→桃園機場（班次20分鐘）→南崁站下車→步行至南竹路(往南崁市場方向)走到底→右轉南崁路→經南崁派出所續行50公尺左側即達蘆竹區公所（大孫診所正對面）→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轉搭桃園客運（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5069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5071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5073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）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南山路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山林路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外社站下車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步行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分鐘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抵達花彩節活動會場。</w:t>
      </w:r>
    </w:p>
    <w:p w:rsidR="00671EE4" w:rsidRPr="002702E3" w:rsidRDefault="00671EE4" w:rsidP="00671EE4">
      <w:pPr>
        <w:pStyle w:val="a3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1D0C0D">
        <w:rPr>
          <w:rFonts w:ascii="微軟正黑體" w:eastAsia="微軟正黑體" w:hAnsi="微軟正黑體" w:hint="eastAsia"/>
          <w:b/>
        </w:rPr>
        <w:t>亞通客運：</w:t>
      </w:r>
      <w:r w:rsidRPr="002702E3">
        <w:rPr>
          <w:rFonts w:ascii="微軟正黑體" w:eastAsia="微軟正黑體" w:hAnsi="微軟正黑體" w:hint="eastAsia"/>
        </w:rPr>
        <w:t>台北→南崁→大園（班次10~15分鐘）→南崁站下車→步行至南竹路(往南崁市場方向)走到底→右轉南崁路→經南崁派出所續行50公尺左側即達蘆竹區公所（大孫診所正對面）→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轉搭桃園客運（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5069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5071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5073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）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南山路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山林路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外社站下車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步行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分鐘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抵達花彩節活動會場。</w:t>
      </w:r>
    </w:p>
    <w:p w:rsidR="00671EE4" w:rsidRDefault="00671EE4" w:rsidP="00671EE4">
      <w:pPr>
        <w:pStyle w:val="a3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1D0C0D">
        <w:rPr>
          <w:rFonts w:ascii="微軟正黑體" w:eastAsia="微軟正黑體" w:hAnsi="微軟正黑體" w:hint="eastAsia"/>
          <w:b/>
        </w:rPr>
        <w:t>大有巴士：</w:t>
      </w:r>
      <w:r w:rsidRPr="002702E3">
        <w:rPr>
          <w:rFonts w:ascii="微軟正黑體" w:eastAsia="微軟正黑體" w:hAnsi="微軟正黑體" w:hint="eastAsia"/>
        </w:rPr>
        <w:t>台北→桃園機場→大園（班次30分鐘）→南崁站下車→步行至南竹路(往南崁市場方向)走到底→右轉南崁路→經南崁派出所續行50公尺左側即達蘆竹區公所（大孫診所正對面）→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轉搭桃園客運（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5069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5071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5073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）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南山路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山林路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外社站下車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步行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分鐘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抵達花彩節活動會場。</w:t>
      </w:r>
    </w:p>
    <w:p w:rsidR="00671EE4" w:rsidRDefault="00671EE4" w:rsidP="00671EE4">
      <w:pPr>
        <w:pStyle w:val="a3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1D0C0D">
        <w:rPr>
          <w:rFonts w:ascii="微軟正黑體" w:eastAsia="微軟正黑體" w:hAnsi="微軟正黑體" w:hint="eastAsia"/>
          <w:b/>
        </w:rPr>
        <w:t>葛瑪蘭客運：</w:t>
      </w:r>
      <w:r w:rsidRPr="002702E3">
        <w:rPr>
          <w:rFonts w:ascii="微軟正黑體" w:eastAsia="微軟正黑體" w:hAnsi="微軟正黑體" w:hint="eastAsia"/>
        </w:rPr>
        <w:t>圓山轉運站（捷運圓山站）→南崁站下車→步行至南竹路(往南崁市場方向)走到底→右轉南崁路→經南崁派出所續行50公尺左側即達蘆竹區公所（大孫診所正對面）→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轉搭桃園客運（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5069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5071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5073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）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南山路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山林路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外社站下車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步行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分鐘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抵達花彩節活動會場。</w:t>
      </w:r>
      <w:r w:rsidRPr="002702E3">
        <w:rPr>
          <w:rFonts w:ascii="微軟正黑體" w:eastAsia="微軟正黑體" w:hAnsi="微軟正黑體" w:hint="eastAsia"/>
        </w:rPr>
        <w:t> </w:t>
      </w:r>
    </w:p>
    <w:p w:rsidR="00671EE4" w:rsidRDefault="00671EE4" w:rsidP="00671EE4">
      <w:pPr>
        <w:pStyle w:val="a3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1D0C0D">
        <w:rPr>
          <w:rFonts w:ascii="微軟正黑體" w:eastAsia="微軟正黑體" w:hAnsi="微軟正黑體" w:hint="eastAsia"/>
          <w:b/>
        </w:rPr>
        <w:lastRenderedPageBreak/>
        <w:t>首都952客運：</w:t>
      </w:r>
      <w:r w:rsidRPr="002702E3">
        <w:rPr>
          <w:rFonts w:ascii="微軟正黑體" w:eastAsia="微軟正黑體" w:hAnsi="微軟正黑體" w:hint="eastAsia"/>
        </w:rPr>
        <w:t>板橋公車站→南崁站下車→步行至南竹路(往南崁市場方向)走到底→右轉南崁路→經南崁派出所續行50公尺左側即達蘆竹區公所（大孫診所正對面）→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轉搭桃園客運（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5069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5071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5073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）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南山路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山林路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外社站下車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步行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分鐘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抵達花彩節活動會場。</w:t>
      </w:r>
    </w:p>
    <w:p w:rsidR="00671EE4" w:rsidRPr="002702E3" w:rsidRDefault="00671EE4" w:rsidP="00671EE4">
      <w:pPr>
        <w:pStyle w:val="a3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1D0C0D">
        <w:rPr>
          <w:rFonts w:ascii="微軟正黑體" w:eastAsia="微軟正黑體" w:hAnsi="微軟正黑體" w:hint="eastAsia"/>
          <w:b/>
        </w:rPr>
        <w:t>長榮5202客運：</w:t>
      </w:r>
      <w:r w:rsidRPr="002702E3">
        <w:rPr>
          <w:rFonts w:ascii="微軟正黑體" w:eastAsia="微軟正黑體" w:hAnsi="微軟正黑體" w:hint="eastAsia"/>
        </w:rPr>
        <w:t>忠孝復興站→南崁站下車→步行至南竹路(往南崁市場方向)走到底→右轉南崁路→經南崁派出所續行50公尺左側即達蘆竹區公所（大孫診所正對面）→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轉搭桃園客運（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5069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5071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5073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）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南山路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山林路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外社站下車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步行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分鐘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抵達花彩節活動會場。</w:t>
      </w:r>
    </w:p>
    <w:p w:rsidR="00671EE4" w:rsidRDefault="00671EE4" w:rsidP="00671EE4">
      <w:pPr>
        <w:spacing w:line="360" w:lineRule="exact"/>
        <w:rPr>
          <w:rFonts w:ascii="微軟正黑體" w:eastAsia="微軟正黑體" w:hAnsi="微軟正黑體"/>
        </w:rPr>
      </w:pPr>
    </w:p>
    <w:p w:rsidR="00671EE4" w:rsidRPr="002702E3" w:rsidRDefault="00671EE4" w:rsidP="00671EE4">
      <w:pPr>
        <w:spacing w:line="360" w:lineRule="exact"/>
        <w:rPr>
          <w:rFonts w:ascii="微軟正黑體" w:eastAsia="微軟正黑體" w:hAnsi="微軟正黑體"/>
          <w:b/>
          <w:sz w:val="28"/>
        </w:rPr>
      </w:pPr>
      <w:r w:rsidRPr="002702E3">
        <w:rPr>
          <w:rFonts w:ascii="微軟正黑體" w:eastAsia="微軟正黑體" w:hAnsi="微軟正黑體" w:hint="eastAsia"/>
          <w:b/>
          <w:sz w:val="28"/>
        </w:rPr>
        <w:t>●免費區民公車</w:t>
      </w:r>
      <w:r>
        <w:rPr>
          <w:rFonts w:ascii="微軟正黑體" w:eastAsia="微軟正黑體" w:hAnsi="微軟正黑體" w:hint="eastAsia"/>
          <w:b/>
          <w:sz w:val="28"/>
        </w:rPr>
        <w:t>(各線發車時刻詳見蘆竹區公所網站/便民資訊)</w:t>
      </w:r>
    </w:p>
    <w:p w:rsidR="00671EE4" w:rsidRDefault="00671EE4" w:rsidP="00671EE4">
      <w:pPr>
        <w:spacing w:line="360" w:lineRule="exact"/>
        <w:rPr>
          <w:rFonts w:ascii="微軟正黑體" w:eastAsia="微軟正黑體" w:hAnsi="微軟正黑體"/>
        </w:rPr>
      </w:pPr>
      <w:r w:rsidRPr="00383A93">
        <w:rPr>
          <w:rFonts w:ascii="微軟正黑體" w:eastAsia="微軟正黑體" w:hAnsi="微軟正黑體" w:hint="eastAsia"/>
        </w:rPr>
        <w:t>搭乘</w:t>
      </w:r>
      <w:r>
        <w:rPr>
          <w:rFonts w:ascii="微軟正黑體" w:eastAsia="微軟正黑體" w:hAnsi="微軟正黑體" w:hint="eastAsia"/>
        </w:rPr>
        <w:t>綠</w:t>
      </w:r>
      <w:r w:rsidRPr="00383A93">
        <w:rPr>
          <w:rFonts w:ascii="微軟正黑體" w:eastAsia="微軟正黑體" w:hAnsi="微軟正黑體" w:hint="eastAsia"/>
        </w:rPr>
        <w:t>線（</w:t>
      </w:r>
      <w:r>
        <w:rPr>
          <w:rFonts w:ascii="微軟正黑體" w:eastAsia="微軟正黑體" w:hAnsi="微軟正黑體" w:hint="eastAsia"/>
        </w:rPr>
        <w:t>L301</w:t>
      </w:r>
      <w:r>
        <w:rPr>
          <w:rFonts w:ascii="微軟正黑體" w:eastAsia="微軟正黑體" w:hAnsi="微軟正黑體"/>
        </w:rPr>
        <w:t>）</w:t>
      </w:r>
      <w:r w:rsidRPr="00383A93">
        <w:rPr>
          <w:rFonts w:ascii="微軟正黑體" w:eastAsia="微軟正黑體" w:hAnsi="微軟正黑體" w:hint="eastAsia"/>
        </w:rPr>
        <w:t>、黃線（</w:t>
      </w:r>
      <w:r>
        <w:rPr>
          <w:rFonts w:ascii="微軟正黑體" w:eastAsia="微軟正黑體" w:hAnsi="微軟正黑體" w:hint="eastAsia"/>
        </w:rPr>
        <w:t>L302</w:t>
      </w:r>
      <w:r>
        <w:rPr>
          <w:rFonts w:ascii="微軟正黑體" w:eastAsia="微軟正黑體" w:hAnsi="微軟正黑體"/>
        </w:rPr>
        <w:t>）</w:t>
      </w:r>
      <w:r w:rsidRPr="00383A93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>棕</w:t>
      </w:r>
      <w:r w:rsidRPr="00383A93">
        <w:rPr>
          <w:rFonts w:ascii="微軟正黑體" w:eastAsia="微軟正黑體" w:hAnsi="微軟正黑體" w:hint="eastAsia"/>
        </w:rPr>
        <w:t>線（</w:t>
      </w:r>
      <w:r>
        <w:rPr>
          <w:rFonts w:ascii="微軟正黑體" w:eastAsia="微軟正黑體" w:hAnsi="微軟正黑體" w:hint="eastAsia"/>
        </w:rPr>
        <w:t>L303</w:t>
      </w:r>
      <w:r>
        <w:rPr>
          <w:rFonts w:ascii="微軟正黑體" w:eastAsia="微軟正黑體" w:hAnsi="微軟正黑體"/>
        </w:rPr>
        <w:t>）</w:t>
      </w:r>
      <w:r w:rsidRPr="00383A93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>高鐵</w:t>
      </w:r>
      <w:r w:rsidRPr="00383A93">
        <w:rPr>
          <w:rFonts w:ascii="微軟正黑體" w:eastAsia="微軟正黑體" w:hAnsi="微軟正黑體" w:hint="eastAsia"/>
        </w:rPr>
        <w:t>線（</w:t>
      </w:r>
      <w:r>
        <w:rPr>
          <w:rFonts w:ascii="微軟正黑體" w:eastAsia="微軟正黑體" w:hAnsi="微軟正黑體" w:hint="eastAsia"/>
        </w:rPr>
        <w:t>L305</w:t>
      </w:r>
      <w:r w:rsidRPr="00383A93">
        <w:rPr>
          <w:rFonts w:ascii="微軟正黑體" w:eastAsia="微軟正黑體" w:hAnsi="微軟正黑體" w:hint="eastAsia"/>
        </w:rPr>
        <w:t>）</w:t>
      </w:r>
      <w:r>
        <w:rPr>
          <w:rFonts w:ascii="微軟正黑體" w:eastAsia="微軟正黑體" w:hAnsi="微軟正黑體" w:hint="eastAsia"/>
        </w:rPr>
        <w:t>、</w:t>
      </w:r>
      <w:r w:rsidRPr="00383A93">
        <w:rPr>
          <w:rFonts w:ascii="微軟正黑體" w:eastAsia="微軟正黑體" w:hAnsi="微軟正黑體" w:hint="eastAsia"/>
        </w:rPr>
        <w:t>紅線（</w:t>
      </w:r>
      <w:r>
        <w:rPr>
          <w:rFonts w:ascii="微軟正黑體" w:eastAsia="微軟正黑體" w:hAnsi="微軟正黑體" w:hint="eastAsia"/>
        </w:rPr>
        <w:t>L306</w:t>
      </w:r>
      <w:r w:rsidRPr="00383A93">
        <w:rPr>
          <w:rFonts w:ascii="微軟正黑體" w:eastAsia="微軟正黑體" w:hAnsi="微軟正黑體" w:hint="eastAsia"/>
        </w:rPr>
        <w:t>）、</w:t>
      </w:r>
      <w:r>
        <w:rPr>
          <w:rFonts w:ascii="微軟正黑體" w:eastAsia="微軟正黑體" w:hAnsi="微軟正黑體" w:hint="eastAsia"/>
        </w:rPr>
        <w:t>紫</w:t>
      </w:r>
      <w:r w:rsidRPr="00383A93">
        <w:rPr>
          <w:rFonts w:ascii="微軟正黑體" w:eastAsia="微軟正黑體" w:hAnsi="微軟正黑體" w:hint="eastAsia"/>
        </w:rPr>
        <w:t>線（</w:t>
      </w:r>
      <w:r>
        <w:rPr>
          <w:rFonts w:ascii="微軟正黑體" w:eastAsia="微軟正黑體" w:hAnsi="微軟正黑體" w:hint="eastAsia"/>
        </w:rPr>
        <w:t>L307</w:t>
      </w:r>
      <w:r w:rsidRPr="00383A93">
        <w:rPr>
          <w:rFonts w:ascii="微軟正黑體" w:eastAsia="微軟正黑體" w:hAnsi="微軟正黑體" w:hint="eastAsia"/>
        </w:rPr>
        <w:t>）、青山線（</w:t>
      </w:r>
      <w:r>
        <w:rPr>
          <w:rFonts w:ascii="微軟正黑體" w:eastAsia="微軟正黑體" w:hAnsi="微軟正黑體" w:hint="eastAsia"/>
        </w:rPr>
        <w:t>L308</w:t>
      </w:r>
      <w:r w:rsidRPr="00383A93">
        <w:rPr>
          <w:rFonts w:ascii="微軟正黑體" w:eastAsia="微軟正黑體" w:hAnsi="微軟正黑體" w:hint="eastAsia"/>
        </w:rPr>
        <w:t>）</w:t>
      </w:r>
      <w:r>
        <w:rPr>
          <w:rFonts w:ascii="微軟正黑體" w:eastAsia="微軟正黑體" w:hAnsi="微軟正黑體" w:hint="eastAsia"/>
        </w:rPr>
        <w:t>、</w:t>
      </w:r>
      <w:r w:rsidRPr="00383A93">
        <w:rPr>
          <w:rFonts w:ascii="微軟正黑體" w:eastAsia="微軟正黑體" w:hAnsi="微軟正黑體" w:hint="eastAsia"/>
        </w:rPr>
        <w:t>藍海線（</w:t>
      </w:r>
      <w:r>
        <w:rPr>
          <w:rFonts w:ascii="微軟正黑體" w:eastAsia="微軟正黑體" w:hAnsi="微軟正黑體" w:hint="eastAsia"/>
        </w:rPr>
        <w:t>L309</w:t>
      </w:r>
      <w:r w:rsidRPr="00383A93">
        <w:rPr>
          <w:rFonts w:ascii="微軟正黑體" w:eastAsia="微軟正黑體" w:hAnsi="微軟正黑體" w:hint="eastAsia"/>
        </w:rPr>
        <w:t>）皆可到達蘆竹區公所。</w:t>
      </w:r>
    </w:p>
    <w:p w:rsidR="00671EE4" w:rsidRPr="00383A93" w:rsidRDefault="00671EE4" w:rsidP="00671EE4">
      <w:pPr>
        <w:spacing w:line="360" w:lineRule="exact"/>
        <w:rPr>
          <w:rFonts w:ascii="微軟正黑體" w:eastAsia="微軟正黑體" w:hAnsi="微軟正黑體"/>
        </w:rPr>
      </w:pPr>
    </w:p>
    <w:p w:rsidR="00671EE4" w:rsidRPr="002702E3" w:rsidRDefault="00671EE4" w:rsidP="00671EE4">
      <w:pPr>
        <w:spacing w:line="360" w:lineRule="exact"/>
        <w:rPr>
          <w:rFonts w:ascii="微軟正黑體" w:eastAsia="微軟正黑體" w:hAnsi="微軟正黑體"/>
          <w:b/>
        </w:rPr>
      </w:pPr>
      <w:r w:rsidRPr="002702E3">
        <w:rPr>
          <w:rFonts w:ascii="微軟正黑體" w:eastAsia="微軟正黑體" w:hAnsi="微軟正黑體" w:hint="eastAsia"/>
          <w:b/>
        </w:rPr>
        <w:t>青山線（</w:t>
      </w:r>
      <w:r>
        <w:rPr>
          <w:rFonts w:ascii="微軟正黑體" w:eastAsia="微軟正黑體" w:hAnsi="微軟正黑體" w:hint="eastAsia"/>
        </w:rPr>
        <w:t>L308</w:t>
      </w:r>
      <w:r w:rsidRPr="002702E3">
        <w:rPr>
          <w:rFonts w:ascii="微軟正黑體" w:eastAsia="微軟正黑體" w:hAnsi="微軟正黑體" w:hint="eastAsia"/>
          <w:b/>
        </w:rPr>
        <w:t>）</w:t>
      </w:r>
      <w:r>
        <w:rPr>
          <w:rFonts w:ascii="微軟正黑體" w:eastAsia="微軟正黑體" w:hAnsi="微軟正黑體" w:hint="eastAsia"/>
          <w:b/>
        </w:rPr>
        <w:t>外社站下車，</w:t>
      </w:r>
      <w:r w:rsidRPr="002702E3">
        <w:rPr>
          <w:rFonts w:ascii="微軟正黑體" w:eastAsia="微軟正黑體" w:hAnsi="微軟正黑體" w:hint="eastAsia"/>
          <w:b/>
        </w:rPr>
        <w:t>可直接抵達花彩節活動會場。</w:t>
      </w:r>
    </w:p>
    <w:p w:rsidR="00671EE4" w:rsidRDefault="00671EE4" w:rsidP="00671EE4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青山線區公所發車時刻：05:55、06:15、08:40、10:40、13:40、15:40、17:40、19:00</w:t>
      </w:r>
    </w:p>
    <w:p w:rsidR="00671EE4" w:rsidRPr="004E217A" w:rsidRDefault="00671EE4" w:rsidP="00671EE4">
      <w:pPr>
        <w:spacing w:line="360" w:lineRule="exact"/>
        <w:rPr>
          <w:rFonts w:ascii="微軟正黑體" w:eastAsia="微軟正黑體" w:hAnsi="微軟正黑體"/>
        </w:rPr>
      </w:pPr>
    </w:p>
    <w:p w:rsidR="00671EE4" w:rsidRPr="002702E3" w:rsidRDefault="00671EE4" w:rsidP="00671EE4">
      <w:pPr>
        <w:spacing w:line="360" w:lineRule="exact"/>
        <w:rPr>
          <w:rFonts w:ascii="微軟正黑體" w:eastAsia="微軟正黑體" w:hAnsi="微軟正黑體"/>
          <w:b/>
          <w:sz w:val="28"/>
        </w:rPr>
      </w:pPr>
      <w:r w:rsidRPr="002702E3">
        <w:rPr>
          <w:rFonts w:ascii="微軟正黑體" w:eastAsia="微軟正黑體" w:hAnsi="微軟正黑體" w:hint="eastAsia"/>
          <w:b/>
          <w:sz w:val="28"/>
        </w:rPr>
        <w:t>●搭乘火車</w:t>
      </w:r>
    </w:p>
    <w:p w:rsidR="00671EE4" w:rsidRPr="002702E3" w:rsidRDefault="00671EE4" w:rsidP="00671EE4">
      <w:pPr>
        <w:spacing w:line="360" w:lineRule="exact"/>
        <w:rPr>
          <w:rFonts w:ascii="微軟正黑體" w:eastAsia="微軟正黑體" w:hAnsi="微軟正黑體"/>
        </w:rPr>
      </w:pPr>
      <w:r w:rsidRPr="002702E3">
        <w:rPr>
          <w:rFonts w:ascii="微軟正黑體" w:eastAsia="微軟正黑體" w:hAnsi="微軟正黑體" w:hint="eastAsia"/>
        </w:rPr>
        <w:t>出桃園火車站→步行直走中正路→右轉復興路（路口有地下道入口）→繼續步行約100~150公尺→於7-11商店門口搭乘桃園客運→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搭乘桃園客運（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5069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5071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5073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）</w:t>
      </w:r>
      <w:r w:rsidRPr="002702E3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今日飯店起站</w:t>
      </w:r>
      <w:r w:rsidRPr="002702E3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民生路</w:t>
      </w:r>
      <w:r w:rsidRPr="002702E3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春日路</w:t>
      </w:r>
      <w:r w:rsidRPr="002702E3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南崁路</w:t>
      </w:r>
      <w:r w:rsidRPr="002702E3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經蘆竹</w:t>
      </w:r>
      <w:r w:rsidRPr="002702E3">
        <w:rPr>
          <w:rFonts w:ascii="Helvetica" w:hAnsi="Helvetica" w:cs="Helvetica" w:hint="eastAsia"/>
          <w:sz w:val="23"/>
          <w:szCs w:val="23"/>
          <w:shd w:val="clear" w:color="auto" w:fill="FFFFFF"/>
        </w:rPr>
        <w:t>區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公所</w:t>
      </w:r>
      <w:r w:rsidRPr="002702E3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南山路</w:t>
      </w:r>
      <w:r w:rsidRPr="002702E3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山林路</w:t>
      </w:r>
      <w:r w:rsidRPr="002702E3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外社站下車</w:t>
      </w:r>
      <w:r w:rsidRPr="002702E3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步行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5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分鐘</w:t>
      </w:r>
      <w:r w:rsidRPr="002702E3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抵達花彩節活動</w:t>
      </w:r>
    </w:p>
    <w:p w:rsidR="00671EE4" w:rsidRPr="00383A93" w:rsidRDefault="00671EE4" w:rsidP="00671EE4">
      <w:pPr>
        <w:spacing w:line="360" w:lineRule="exact"/>
        <w:rPr>
          <w:rFonts w:ascii="微軟正黑體" w:eastAsia="微軟正黑體" w:hAnsi="微軟正黑體"/>
        </w:rPr>
      </w:pPr>
    </w:p>
    <w:p w:rsidR="00671EE4" w:rsidRPr="00032D25" w:rsidRDefault="00671EE4" w:rsidP="00671EE4">
      <w:pPr>
        <w:spacing w:line="360" w:lineRule="exact"/>
        <w:rPr>
          <w:rFonts w:ascii="微軟正黑體" w:eastAsia="微軟正黑體" w:hAnsi="微軟正黑體"/>
          <w:b/>
          <w:sz w:val="32"/>
        </w:rPr>
      </w:pPr>
    </w:p>
    <w:p w:rsidR="00671EE4" w:rsidRPr="002702E3" w:rsidRDefault="00671EE4" w:rsidP="00671EE4">
      <w:pPr>
        <w:spacing w:line="460" w:lineRule="exact"/>
        <w:jc w:val="both"/>
        <w:rPr>
          <w:rFonts w:ascii="微軟正黑體" w:eastAsia="微軟正黑體" w:hAnsi="微軟正黑體"/>
          <w:b/>
          <w:color w:val="FF0000"/>
        </w:rPr>
      </w:pPr>
      <w:r>
        <w:rPr>
          <w:rFonts w:ascii="微軟正黑體" w:eastAsia="微軟正黑體" w:hAnsi="微軟正黑體" w:hint="eastAsia"/>
          <w:b/>
          <w:sz w:val="32"/>
        </w:rPr>
        <w:t>接駁</w:t>
      </w:r>
      <w:r w:rsidRPr="00A067C5">
        <w:rPr>
          <w:rFonts w:ascii="微軟正黑體" w:eastAsia="微軟正黑體" w:hAnsi="微軟正黑體" w:hint="eastAsia"/>
          <w:b/>
          <w:sz w:val="32"/>
        </w:rPr>
        <w:t>車：</w:t>
      </w:r>
      <w:r w:rsidRPr="00CD0ABD">
        <w:rPr>
          <w:rFonts w:ascii="微軟正黑體" w:eastAsia="微軟正黑體" w:hAnsi="微軟正黑體" w:hint="eastAsia"/>
          <w:b/>
          <w:color w:val="FF0000"/>
        </w:rPr>
        <w:t>(交通局運輸規劃科：專線：03-3326361</w:t>
      </w:r>
      <w:r>
        <w:rPr>
          <w:rFonts w:ascii="微軟正黑體" w:eastAsia="微軟正黑體" w:hAnsi="微軟正黑體" w:hint="eastAsia"/>
          <w:b/>
          <w:color w:val="FF0000"/>
        </w:rPr>
        <w:t>洽林股長)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1701"/>
        <w:gridCol w:w="1559"/>
        <w:gridCol w:w="1560"/>
        <w:gridCol w:w="1667"/>
      </w:tblGrid>
      <w:tr w:rsidR="00671EE4" w:rsidRPr="00A067C5" w:rsidTr="009C66EC">
        <w:tc>
          <w:tcPr>
            <w:tcW w:w="4786" w:type="dxa"/>
            <w:gridSpan w:val="3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2"/>
              </w:rPr>
            </w:pPr>
            <w:r w:rsidRPr="00BC13F5">
              <w:rPr>
                <w:rFonts w:ascii="微軟正黑體" w:eastAsia="微軟正黑體" w:hAnsi="微軟正黑體" w:cs="Times New Roman"/>
                <w:b/>
                <w:kern w:val="2"/>
                <w:sz w:val="22"/>
              </w:rPr>
              <w:t>行駛日期：</w:t>
            </w: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  <w:sz w:val="22"/>
              </w:rPr>
              <w:t>105年11月19日、11月20日</w:t>
            </w:r>
          </w:p>
          <w:p w:rsidR="00671EE4" w:rsidRPr="00BC13F5" w:rsidRDefault="00671EE4" w:rsidP="009C66EC"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  <w:sz w:val="22"/>
              </w:rPr>
              <w:t>行駛路線：</w:t>
            </w:r>
          </w:p>
          <w:p w:rsidR="00671EE4" w:rsidRPr="00BC13F5" w:rsidRDefault="00671EE4" w:rsidP="009C66EC"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  <w:sz w:val="22"/>
              </w:rPr>
              <w:t>(桃園車站-大園展區-蘆竹展區-桃園車站)</w:t>
            </w:r>
          </w:p>
        </w:tc>
        <w:tc>
          <w:tcPr>
            <w:tcW w:w="4786" w:type="dxa"/>
            <w:gridSpan w:val="3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2"/>
              </w:rPr>
            </w:pPr>
            <w:r w:rsidRPr="00BC13F5">
              <w:rPr>
                <w:rFonts w:ascii="微軟正黑體" w:eastAsia="微軟正黑體" w:hAnsi="微軟正黑體" w:cs="Times New Roman"/>
                <w:b/>
                <w:kern w:val="2"/>
                <w:sz w:val="22"/>
              </w:rPr>
              <w:t>行駛日期：</w:t>
            </w: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  <w:sz w:val="22"/>
              </w:rPr>
              <w:t>105年11月19日、11月20日</w:t>
            </w:r>
          </w:p>
          <w:p w:rsidR="00671EE4" w:rsidRPr="00BC13F5" w:rsidRDefault="00671EE4" w:rsidP="009C66EC"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  <w:sz w:val="22"/>
              </w:rPr>
              <w:t>行駛路線：</w:t>
            </w:r>
          </w:p>
          <w:p w:rsidR="00671EE4" w:rsidRPr="00BC13F5" w:rsidRDefault="00671EE4" w:rsidP="009C66EC"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(桃園車站-蘆竹展區-大園展區-桃園車站)</w:t>
            </w:r>
          </w:p>
        </w:tc>
      </w:tr>
      <w:tr w:rsidR="00671EE4" w:rsidRPr="00A067C5" w:rsidTr="009C66EC">
        <w:tc>
          <w:tcPr>
            <w:tcW w:w="1526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桃園車站</w:t>
            </w:r>
          </w:p>
        </w:tc>
        <w:tc>
          <w:tcPr>
            <w:tcW w:w="1559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大園展區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蘆竹展區</w:t>
            </w:r>
          </w:p>
        </w:tc>
        <w:tc>
          <w:tcPr>
            <w:tcW w:w="1559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桃園車站</w:t>
            </w:r>
          </w:p>
        </w:tc>
        <w:tc>
          <w:tcPr>
            <w:tcW w:w="1560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蘆竹展區</w:t>
            </w:r>
          </w:p>
        </w:tc>
        <w:tc>
          <w:tcPr>
            <w:tcW w:w="1667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大園展區</w:t>
            </w:r>
          </w:p>
        </w:tc>
      </w:tr>
      <w:tr w:rsidR="00671EE4" w:rsidRPr="00A067C5" w:rsidTr="009C66EC">
        <w:tc>
          <w:tcPr>
            <w:tcW w:w="1526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0800</w:t>
            </w:r>
          </w:p>
        </w:tc>
        <w:tc>
          <w:tcPr>
            <w:tcW w:w="1559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0840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0915</w:t>
            </w:r>
          </w:p>
        </w:tc>
        <w:tc>
          <w:tcPr>
            <w:tcW w:w="1559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0800</w:t>
            </w:r>
          </w:p>
        </w:tc>
        <w:tc>
          <w:tcPr>
            <w:tcW w:w="1560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0830</w:t>
            </w:r>
          </w:p>
        </w:tc>
        <w:tc>
          <w:tcPr>
            <w:tcW w:w="1667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0905</w:t>
            </w:r>
          </w:p>
        </w:tc>
      </w:tr>
      <w:tr w:rsidR="00671EE4" w:rsidRPr="00A067C5" w:rsidTr="009C66EC">
        <w:tc>
          <w:tcPr>
            <w:tcW w:w="1526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0900</w:t>
            </w:r>
          </w:p>
        </w:tc>
        <w:tc>
          <w:tcPr>
            <w:tcW w:w="1559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0940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1015</w:t>
            </w:r>
          </w:p>
        </w:tc>
        <w:tc>
          <w:tcPr>
            <w:tcW w:w="1559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0900</w:t>
            </w:r>
          </w:p>
        </w:tc>
        <w:tc>
          <w:tcPr>
            <w:tcW w:w="1560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0930</w:t>
            </w:r>
          </w:p>
        </w:tc>
        <w:tc>
          <w:tcPr>
            <w:tcW w:w="1667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1005</w:t>
            </w:r>
          </w:p>
        </w:tc>
      </w:tr>
      <w:tr w:rsidR="00671EE4" w:rsidRPr="00A067C5" w:rsidTr="009C66EC">
        <w:tc>
          <w:tcPr>
            <w:tcW w:w="1526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1000</w:t>
            </w:r>
          </w:p>
        </w:tc>
        <w:tc>
          <w:tcPr>
            <w:tcW w:w="1559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1040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1115</w:t>
            </w:r>
          </w:p>
        </w:tc>
        <w:tc>
          <w:tcPr>
            <w:tcW w:w="1559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1000</w:t>
            </w:r>
          </w:p>
        </w:tc>
        <w:tc>
          <w:tcPr>
            <w:tcW w:w="1560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1030</w:t>
            </w:r>
          </w:p>
        </w:tc>
        <w:tc>
          <w:tcPr>
            <w:tcW w:w="1667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1105</w:t>
            </w:r>
          </w:p>
        </w:tc>
      </w:tr>
      <w:tr w:rsidR="00671EE4" w:rsidRPr="00A067C5" w:rsidTr="009C66EC">
        <w:tc>
          <w:tcPr>
            <w:tcW w:w="1526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1100</w:t>
            </w:r>
          </w:p>
        </w:tc>
        <w:tc>
          <w:tcPr>
            <w:tcW w:w="1559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1140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1215</w:t>
            </w:r>
          </w:p>
        </w:tc>
        <w:tc>
          <w:tcPr>
            <w:tcW w:w="1559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1100</w:t>
            </w:r>
          </w:p>
        </w:tc>
        <w:tc>
          <w:tcPr>
            <w:tcW w:w="1560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1130</w:t>
            </w:r>
          </w:p>
        </w:tc>
        <w:tc>
          <w:tcPr>
            <w:tcW w:w="1667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1205</w:t>
            </w:r>
          </w:p>
        </w:tc>
      </w:tr>
      <w:tr w:rsidR="00671EE4" w:rsidRPr="00A067C5" w:rsidTr="009C66EC">
        <w:tc>
          <w:tcPr>
            <w:tcW w:w="1526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1230</w:t>
            </w:r>
          </w:p>
        </w:tc>
        <w:tc>
          <w:tcPr>
            <w:tcW w:w="1559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1310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1345</w:t>
            </w:r>
          </w:p>
        </w:tc>
        <w:tc>
          <w:tcPr>
            <w:tcW w:w="1559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1230</w:t>
            </w:r>
          </w:p>
        </w:tc>
        <w:tc>
          <w:tcPr>
            <w:tcW w:w="1560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1300</w:t>
            </w:r>
          </w:p>
        </w:tc>
        <w:tc>
          <w:tcPr>
            <w:tcW w:w="1667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1335</w:t>
            </w:r>
          </w:p>
        </w:tc>
      </w:tr>
      <w:tr w:rsidR="00671EE4" w:rsidRPr="00A067C5" w:rsidTr="009C66EC">
        <w:tc>
          <w:tcPr>
            <w:tcW w:w="1526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1330</w:t>
            </w:r>
          </w:p>
        </w:tc>
        <w:tc>
          <w:tcPr>
            <w:tcW w:w="1559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1410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1445</w:t>
            </w:r>
          </w:p>
        </w:tc>
        <w:tc>
          <w:tcPr>
            <w:tcW w:w="1559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1330</w:t>
            </w:r>
          </w:p>
        </w:tc>
        <w:tc>
          <w:tcPr>
            <w:tcW w:w="1560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1400</w:t>
            </w:r>
          </w:p>
        </w:tc>
        <w:tc>
          <w:tcPr>
            <w:tcW w:w="1667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1435</w:t>
            </w:r>
          </w:p>
        </w:tc>
      </w:tr>
      <w:tr w:rsidR="00671EE4" w:rsidRPr="00A067C5" w:rsidTr="009C66EC">
        <w:tc>
          <w:tcPr>
            <w:tcW w:w="1526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1430</w:t>
            </w:r>
          </w:p>
        </w:tc>
        <w:tc>
          <w:tcPr>
            <w:tcW w:w="1559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1510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1545</w:t>
            </w:r>
          </w:p>
        </w:tc>
        <w:tc>
          <w:tcPr>
            <w:tcW w:w="1559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1430</w:t>
            </w:r>
          </w:p>
        </w:tc>
        <w:tc>
          <w:tcPr>
            <w:tcW w:w="1560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1500</w:t>
            </w:r>
          </w:p>
        </w:tc>
        <w:tc>
          <w:tcPr>
            <w:tcW w:w="1667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1535</w:t>
            </w:r>
          </w:p>
        </w:tc>
      </w:tr>
      <w:tr w:rsidR="00671EE4" w:rsidRPr="00A067C5" w:rsidTr="009C66EC">
        <w:tc>
          <w:tcPr>
            <w:tcW w:w="1526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1530</w:t>
            </w:r>
          </w:p>
        </w:tc>
        <w:tc>
          <w:tcPr>
            <w:tcW w:w="1559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1610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1645</w:t>
            </w:r>
          </w:p>
        </w:tc>
        <w:tc>
          <w:tcPr>
            <w:tcW w:w="1559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1530</w:t>
            </w:r>
          </w:p>
        </w:tc>
        <w:tc>
          <w:tcPr>
            <w:tcW w:w="1560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1600</w:t>
            </w:r>
          </w:p>
        </w:tc>
        <w:tc>
          <w:tcPr>
            <w:tcW w:w="1667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1635</w:t>
            </w:r>
          </w:p>
        </w:tc>
      </w:tr>
      <w:tr w:rsidR="00671EE4" w:rsidRPr="00A067C5" w:rsidTr="009C66EC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1700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1735</w:t>
            </w:r>
          </w:p>
        </w:tc>
        <w:tc>
          <w:tcPr>
            <w:tcW w:w="1559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-</w:t>
            </w:r>
          </w:p>
        </w:tc>
        <w:tc>
          <w:tcPr>
            <w:tcW w:w="1560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1700</w:t>
            </w:r>
          </w:p>
        </w:tc>
        <w:tc>
          <w:tcPr>
            <w:tcW w:w="1667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1735</w:t>
            </w:r>
          </w:p>
        </w:tc>
      </w:tr>
    </w:tbl>
    <w:p w:rsidR="00671EE4" w:rsidRDefault="00671EE4" w:rsidP="00671EE4">
      <w:pPr>
        <w:spacing w:line="460" w:lineRule="exact"/>
        <w:jc w:val="both"/>
        <w:rPr>
          <w:rFonts w:ascii="微軟正黑體" w:eastAsia="微軟正黑體" w:hAnsi="微軟正黑體"/>
          <w:b/>
          <w:color w:val="FF0000"/>
        </w:rPr>
      </w:pPr>
    </w:p>
    <w:p w:rsidR="00671EE4" w:rsidRDefault="00671EE4" w:rsidP="00671EE4">
      <w:pPr>
        <w:spacing w:line="460" w:lineRule="exact"/>
        <w:jc w:val="both"/>
        <w:rPr>
          <w:rFonts w:ascii="微軟正黑體" w:eastAsia="微軟正黑體" w:hAnsi="微軟正黑體"/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2126"/>
        <w:gridCol w:w="1984"/>
      </w:tblGrid>
      <w:tr w:rsidR="00671EE4" w:rsidTr="009C66EC">
        <w:tc>
          <w:tcPr>
            <w:tcW w:w="9747" w:type="dxa"/>
            <w:gridSpan w:val="5"/>
            <w:vAlign w:val="center"/>
          </w:tcPr>
          <w:p w:rsidR="00671EE4" w:rsidRPr="00BC13F5" w:rsidRDefault="00671EE4" w:rsidP="009C66E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/>
                <w:b/>
              </w:rPr>
              <w:lastRenderedPageBreak/>
              <w:t>行駛日期：</w:t>
            </w:r>
            <w:r w:rsidRPr="00BC13F5">
              <w:rPr>
                <w:rFonts w:ascii="微軟正黑體" w:eastAsia="微軟正黑體" w:hAnsi="微軟正黑體" w:hint="eastAsia"/>
                <w:b/>
              </w:rPr>
              <w:t>105年11月26日、11月27日</w:t>
            </w:r>
          </w:p>
        </w:tc>
      </w:tr>
      <w:tr w:rsidR="00671EE4" w:rsidTr="009C66EC">
        <w:trPr>
          <w:trHeight w:val="809"/>
        </w:trPr>
        <w:tc>
          <w:tcPr>
            <w:tcW w:w="5637" w:type="dxa"/>
            <w:gridSpan w:val="3"/>
            <w:vAlign w:val="center"/>
          </w:tcPr>
          <w:p w:rsidR="00671EE4" w:rsidRPr="00BC13F5" w:rsidRDefault="00671EE4" w:rsidP="009C66EC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行駛動線</w:t>
            </w:r>
          </w:p>
          <w:p w:rsidR="00671EE4" w:rsidRPr="00BC13F5" w:rsidRDefault="00671EE4" w:rsidP="009C66EC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(桃園車站→蘆竹展區→大園展區)</w:t>
            </w:r>
          </w:p>
        </w:tc>
        <w:tc>
          <w:tcPr>
            <w:tcW w:w="4110" w:type="dxa"/>
            <w:gridSpan w:val="2"/>
            <w:vAlign w:val="center"/>
          </w:tcPr>
          <w:p w:rsidR="00671EE4" w:rsidRPr="00BC13F5" w:rsidRDefault="00671EE4" w:rsidP="009C66EC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行駛動線</w:t>
            </w:r>
          </w:p>
          <w:p w:rsidR="00671EE4" w:rsidRPr="00BC13F5" w:rsidRDefault="00671EE4" w:rsidP="009C66EC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(大園展區→蘆竹展區→桃園車站)</w:t>
            </w:r>
          </w:p>
        </w:tc>
      </w:tr>
      <w:tr w:rsidR="00671EE4" w:rsidTr="009C66EC">
        <w:trPr>
          <w:trHeight w:hRule="exact" w:val="454"/>
        </w:trPr>
        <w:tc>
          <w:tcPr>
            <w:tcW w:w="1809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桃園車站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蘆竹展區</w:t>
            </w:r>
          </w:p>
        </w:tc>
        <w:tc>
          <w:tcPr>
            <w:tcW w:w="1985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大園展區</w:t>
            </w:r>
          </w:p>
        </w:tc>
        <w:tc>
          <w:tcPr>
            <w:tcW w:w="2126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大園展區</w:t>
            </w:r>
          </w:p>
        </w:tc>
        <w:tc>
          <w:tcPr>
            <w:tcW w:w="1984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蘆竹展區</w:t>
            </w:r>
          </w:p>
        </w:tc>
      </w:tr>
      <w:tr w:rsidR="00671EE4" w:rsidTr="009C66EC">
        <w:trPr>
          <w:trHeight w:hRule="exact" w:val="397"/>
        </w:trPr>
        <w:tc>
          <w:tcPr>
            <w:tcW w:w="1809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0800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0830</w:t>
            </w:r>
          </w:p>
        </w:tc>
        <w:tc>
          <w:tcPr>
            <w:tcW w:w="1985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0905</w:t>
            </w:r>
          </w:p>
        </w:tc>
        <w:tc>
          <w:tcPr>
            <w:tcW w:w="2126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0905</w:t>
            </w:r>
          </w:p>
        </w:tc>
        <w:tc>
          <w:tcPr>
            <w:tcW w:w="1984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0940</w:t>
            </w:r>
          </w:p>
        </w:tc>
      </w:tr>
      <w:tr w:rsidR="00671EE4" w:rsidTr="009C66EC">
        <w:trPr>
          <w:trHeight w:hRule="exact" w:val="397"/>
        </w:trPr>
        <w:tc>
          <w:tcPr>
            <w:tcW w:w="1809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0900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0930</w:t>
            </w:r>
          </w:p>
        </w:tc>
        <w:tc>
          <w:tcPr>
            <w:tcW w:w="1985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1005</w:t>
            </w:r>
          </w:p>
        </w:tc>
        <w:tc>
          <w:tcPr>
            <w:tcW w:w="2126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1005</w:t>
            </w:r>
          </w:p>
        </w:tc>
        <w:tc>
          <w:tcPr>
            <w:tcW w:w="1984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1040</w:t>
            </w:r>
          </w:p>
        </w:tc>
      </w:tr>
      <w:tr w:rsidR="00671EE4" w:rsidTr="009C66EC">
        <w:trPr>
          <w:trHeight w:hRule="exact" w:val="397"/>
        </w:trPr>
        <w:tc>
          <w:tcPr>
            <w:tcW w:w="1809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1000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1030</w:t>
            </w:r>
          </w:p>
        </w:tc>
        <w:tc>
          <w:tcPr>
            <w:tcW w:w="1985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1105</w:t>
            </w:r>
          </w:p>
        </w:tc>
        <w:tc>
          <w:tcPr>
            <w:tcW w:w="2126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1105</w:t>
            </w:r>
          </w:p>
        </w:tc>
        <w:tc>
          <w:tcPr>
            <w:tcW w:w="1984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1140</w:t>
            </w:r>
          </w:p>
        </w:tc>
      </w:tr>
      <w:tr w:rsidR="00671EE4" w:rsidTr="009C66EC">
        <w:trPr>
          <w:trHeight w:hRule="exact" w:val="397"/>
        </w:trPr>
        <w:tc>
          <w:tcPr>
            <w:tcW w:w="1809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1100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1130</w:t>
            </w:r>
          </w:p>
        </w:tc>
        <w:tc>
          <w:tcPr>
            <w:tcW w:w="1985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1205</w:t>
            </w:r>
          </w:p>
        </w:tc>
        <w:tc>
          <w:tcPr>
            <w:tcW w:w="2126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1205</w:t>
            </w:r>
          </w:p>
        </w:tc>
        <w:tc>
          <w:tcPr>
            <w:tcW w:w="1984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1240</w:t>
            </w:r>
          </w:p>
        </w:tc>
      </w:tr>
      <w:tr w:rsidR="00671EE4" w:rsidTr="009C66EC">
        <w:trPr>
          <w:trHeight w:hRule="exact" w:val="397"/>
        </w:trPr>
        <w:tc>
          <w:tcPr>
            <w:tcW w:w="1809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1230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1300</w:t>
            </w:r>
          </w:p>
        </w:tc>
        <w:tc>
          <w:tcPr>
            <w:tcW w:w="1985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1405</w:t>
            </w:r>
          </w:p>
        </w:tc>
        <w:tc>
          <w:tcPr>
            <w:tcW w:w="2126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1405</w:t>
            </w:r>
          </w:p>
        </w:tc>
        <w:tc>
          <w:tcPr>
            <w:tcW w:w="1984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1440</w:t>
            </w:r>
          </w:p>
        </w:tc>
      </w:tr>
      <w:tr w:rsidR="00671EE4" w:rsidTr="009C66EC">
        <w:trPr>
          <w:trHeight w:hRule="exact" w:val="397"/>
        </w:trPr>
        <w:tc>
          <w:tcPr>
            <w:tcW w:w="1809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1330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1400</w:t>
            </w:r>
          </w:p>
        </w:tc>
        <w:tc>
          <w:tcPr>
            <w:tcW w:w="1985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1435</w:t>
            </w:r>
          </w:p>
        </w:tc>
        <w:tc>
          <w:tcPr>
            <w:tcW w:w="2126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1435</w:t>
            </w:r>
          </w:p>
        </w:tc>
        <w:tc>
          <w:tcPr>
            <w:tcW w:w="1984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1510</w:t>
            </w:r>
          </w:p>
        </w:tc>
      </w:tr>
      <w:tr w:rsidR="00671EE4" w:rsidTr="009C66EC">
        <w:trPr>
          <w:trHeight w:hRule="exact" w:val="397"/>
        </w:trPr>
        <w:tc>
          <w:tcPr>
            <w:tcW w:w="1809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1430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1500</w:t>
            </w:r>
          </w:p>
        </w:tc>
        <w:tc>
          <w:tcPr>
            <w:tcW w:w="1985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1535</w:t>
            </w:r>
          </w:p>
        </w:tc>
        <w:tc>
          <w:tcPr>
            <w:tcW w:w="2126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1535</w:t>
            </w:r>
          </w:p>
        </w:tc>
        <w:tc>
          <w:tcPr>
            <w:tcW w:w="1984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1610</w:t>
            </w:r>
          </w:p>
        </w:tc>
      </w:tr>
      <w:tr w:rsidR="00671EE4" w:rsidTr="009C66EC">
        <w:trPr>
          <w:trHeight w:hRule="exact" w:val="397"/>
        </w:trPr>
        <w:tc>
          <w:tcPr>
            <w:tcW w:w="1809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1530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1600</w:t>
            </w:r>
          </w:p>
        </w:tc>
        <w:tc>
          <w:tcPr>
            <w:tcW w:w="1985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1700</w:t>
            </w:r>
          </w:p>
        </w:tc>
        <w:tc>
          <w:tcPr>
            <w:tcW w:w="2126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1700</w:t>
            </w:r>
          </w:p>
        </w:tc>
        <w:tc>
          <w:tcPr>
            <w:tcW w:w="1984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1735</w:t>
            </w:r>
          </w:p>
        </w:tc>
      </w:tr>
    </w:tbl>
    <w:p w:rsidR="00671EE4" w:rsidRDefault="00671EE4" w:rsidP="00671EE4">
      <w:pPr>
        <w:spacing w:line="400" w:lineRule="exact"/>
        <w:rPr>
          <w:rFonts w:ascii="微軟正黑體" w:eastAsia="微軟正黑體" w:hAnsi="微軟正黑體"/>
          <w:color w:val="000000"/>
          <w:sz w:val="32"/>
        </w:rPr>
      </w:pPr>
    </w:p>
    <w:p w:rsidR="005600D6" w:rsidRPr="00671EE4" w:rsidRDefault="005600D6"/>
    <w:sectPr w:rsidR="005600D6" w:rsidRPr="00671EE4" w:rsidSect="00671EE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8424F"/>
    <w:multiLevelType w:val="hybridMultilevel"/>
    <w:tmpl w:val="D8B4FF86"/>
    <w:lvl w:ilvl="0" w:tplc="66ECD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193ECF"/>
    <w:multiLevelType w:val="hybridMultilevel"/>
    <w:tmpl w:val="7F38FF2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77A71BB4"/>
    <w:multiLevelType w:val="hybridMultilevel"/>
    <w:tmpl w:val="E152912E"/>
    <w:lvl w:ilvl="0" w:tplc="C3704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FCD2D86"/>
    <w:multiLevelType w:val="hybridMultilevel"/>
    <w:tmpl w:val="3D5A0398"/>
    <w:lvl w:ilvl="0" w:tplc="42FAD3B4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E4"/>
    <w:rsid w:val="000A0CAD"/>
    <w:rsid w:val="005600D6"/>
    <w:rsid w:val="005B37F7"/>
    <w:rsid w:val="0067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E4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EE4"/>
    <w:pPr>
      <w:widowControl w:val="0"/>
      <w:ind w:leftChars="200" w:left="480"/>
    </w:pPr>
    <w:rPr>
      <w:rFonts w:cs="Times New Roman"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E4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EE4"/>
    <w:pPr>
      <w:widowControl w:val="0"/>
      <w:ind w:leftChars="200" w:left="480"/>
    </w:pPr>
    <w:rPr>
      <w:rFonts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480</Words>
  <Characters>2741</Characters>
  <Application>Microsoft Office Word</Application>
  <DocSecurity>0</DocSecurity>
  <Lines>22</Lines>
  <Paragraphs>6</Paragraphs>
  <ScaleCrop>false</ScaleCrop>
  <Company>SYNNEX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洪佩君</dc:creator>
  <cp:lastModifiedBy>user</cp:lastModifiedBy>
  <cp:revision>2</cp:revision>
  <dcterms:created xsi:type="dcterms:W3CDTF">2016-11-03T21:40:00Z</dcterms:created>
  <dcterms:modified xsi:type="dcterms:W3CDTF">2016-11-03T21:40:00Z</dcterms:modified>
</cp:coreProperties>
</file>