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66A" w:rsidRPr="00C14B6F" w:rsidRDefault="00A3066A" w:rsidP="00496AEB">
      <w:pPr>
        <w:ind w:leftChars="-100" w:left="721" w:hangingChars="200" w:hanging="961"/>
        <w:jc w:val="center"/>
        <w:rPr>
          <w:rFonts w:ascii="標楷體" w:eastAsia="標楷體" w:hAnsi="標楷體"/>
          <w:b/>
          <w:sz w:val="48"/>
          <w:szCs w:val="48"/>
        </w:rPr>
      </w:pPr>
      <w:bookmarkStart w:id="0" w:name="_GoBack"/>
      <w:bookmarkEnd w:id="0"/>
      <w:r w:rsidRPr="00C14B6F">
        <w:rPr>
          <w:rFonts w:ascii="標楷體" w:eastAsia="標楷體" w:hAnsi="標楷體" w:hint="eastAsia"/>
          <w:b/>
          <w:sz w:val="48"/>
          <w:szCs w:val="48"/>
        </w:rPr>
        <w:t>「106年運動i</w:t>
      </w:r>
      <w:r>
        <w:rPr>
          <w:rFonts w:ascii="標楷體" w:eastAsia="標楷體" w:hAnsi="標楷體" w:hint="eastAsia"/>
          <w:b/>
          <w:sz w:val="48"/>
          <w:szCs w:val="48"/>
        </w:rPr>
        <w:t>臺灣計畫專案申辦作業原則</w:t>
      </w:r>
      <w:r w:rsidRPr="00C14B6F">
        <w:rPr>
          <w:rFonts w:ascii="標楷體" w:eastAsia="標楷體" w:hAnsi="標楷體" w:hint="eastAsia"/>
          <w:b/>
          <w:sz w:val="48"/>
          <w:szCs w:val="48"/>
        </w:rPr>
        <w:t>」</w:t>
      </w:r>
      <w:r>
        <w:rPr>
          <w:rFonts w:ascii="標楷體" w:eastAsia="標楷體" w:hAnsi="標楷體" w:hint="eastAsia"/>
          <w:b/>
          <w:sz w:val="48"/>
          <w:szCs w:val="48"/>
        </w:rPr>
        <w:t>調整事項一覽表</w:t>
      </w:r>
    </w:p>
    <w:tbl>
      <w:tblPr>
        <w:tblStyle w:val="a7"/>
        <w:tblW w:w="14283" w:type="dxa"/>
        <w:tblLayout w:type="fixed"/>
        <w:tblLook w:val="04A0" w:firstRow="1" w:lastRow="0" w:firstColumn="1" w:lastColumn="0" w:noHBand="0" w:noVBand="1"/>
      </w:tblPr>
      <w:tblGrid>
        <w:gridCol w:w="959"/>
        <w:gridCol w:w="4465"/>
        <w:gridCol w:w="4465"/>
        <w:gridCol w:w="4394"/>
      </w:tblGrid>
      <w:tr w:rsidR="00A3066A" w:rsidRPr="00C14B6F" w:rsidTr="00A3066A">
        <w:trPr>
          <w:trHeight w:val="132"/>
        </w:trPr>
        <w:tc>
          <w:tcPr>
            <w:tcW w:w="959" w:type="dxa"/>
            <w:shd w:val="clear" w:color="auto" w:fill="FDE9D9" w:themeFill="accent6" w:themeFillTint="33"/>
            <w:vAlign w:val="center"/>
          </w:tcPr>
          <w:p w:rsidR="00A3066A" w:rsidRPr="00C14B6F" w:rsidRDefault="00A3066A" w:rsidP="00A3066A">
            <w:pPr>
              <w:jc w:val="center"/>
              <w:rPr>
                <w:rFonts w:ascii="標楷體" w:eastAsia="標楷體" w:hAnsi="標楷體"/>
                <w:sz w:val="32"/>
                <w:szCs w:val="32"/>
              </w:rPr>
            </w:pPr>
            <w:r w:rsidRPr="00C14B6F">
              <w:rPr>
                <w:rFonts w:ascii="標楷體" w:eastAsia="標楷體" w:hAnsi="標楷體" w:hint="eastAsia"/>
                <w:sz w:val="32"/>
                <w:szCs w:val="32"/>
              </w:rPr>
              <w:t>頁碼</w:t>
            </w:r>
          </w:p>
        </w:tc>
        <w:tc>
          <w:tcPr>
            <w:tcW w:w="4465" w:type="dxa"/>
            <w:shd w:val="clear" w:color="auto" w:fill="FDE9D9" w:themeFill="accent6" w:themeFillTint="33"/>
          </w:tcPr>
          <w:p w:rsidR="00A3066A" w:rsidRPr="00C14B6F" w:rsidRDefault="00A3066A" w:rsidP="00A3066A">
            <w:pPr>
              <w:jc w:val="center"/>
              <w:rPr>
                <w:rFonts w:ascii="標楷體" w:eastAsia="標楷體" w:hAnsi="標楷體"/>
                <w:sz w:val="32"/>
                <w:szCs w:val="32"/>
              </w:rPr>
            </w:pPr>
            <w:r w:rsidRPr="00C14B6F">
              <w:rPr>
                <w:rFonts w:ascii="標楷體" w:eastAsia="標楷體" w:hAnsi="標楷體" w:hint="eastAsia"/>
                <w:sz w:val="32"/>
                <w:szCs w:val="32"/>
              </w:rPr>
              <w:t>原文字內容</w:t>
            </w:r>
          </w:p>
        </w:tc>
        <w:tc>
          <w:tcPr>
            <w:tcW w:w="4465" w:type="dxa"/>
            <w:shd w:val="clear" w:color="auto" w:fill="FDE9D9" w:themeFill="accent6" w:themeFillTint="33"/>
          </w:tcPr>
          <w:p w:rsidR="00A3066A" w:rsidRPr="00C14B6F" w:rsidRDefault="00A3066A" w:rsidP="00A3066A">
            <w:pPr>
              <w:jc w:val="center"/>
              <w:rPr>
                <w:rFonts w:ascii="標楷體" w:eastAsia="標楷體" w:hAnsi="標楷體"/>
                <w:sz w:val="32"/>
                <w:szCs w:val="32"/>
              </w:rPr>
            </w:pPr>
            <w:r w:rsidRPr="00C14B6F">
              <w:rPr>
                <w:rFonts w:ascii="標楷體" w:eastAsia="標楷體" w:hAnsi="標楷體" w:hint="eastAsia"/>
                <w:b/>
                <w:sz w:val="32"/>
                <w:szCs w:val="32"/>
                <w:u w:val="single"/>
              </w:rPr>
              <w:t>調整後</w:t>
            </w:r>
            <w:r w:rsidRPr="00C14B6F">
              <w:rPr>
                <w:rFonts w:ascii="標楷體" w:eastAsia="標楷體" w:hAnsi="標楷體" w:hint="eastAsia"/>
                <w:sz w:val="32"/>
                <w:szCs w:val="32"/>
              </w:rPr>
              <w:t>內容</w:t>
            </w:r>
          </w:p>
        </w:tc>
        <w:tc>
          <w:tcPr>
            <w:tcW w:w="4394" w:type="dxa"/>
            <w:shd w:val="clear" w:color="auto" w:fill="FDE9D9" w:themeFill="accent6" w:themeFillTint="33"/>
          </w:tcPr>
          <w:p w:rsidR="00A3066A" w:rsidRPr="00C14B6F" w:rsidRDefault="00A3066A" w:rsidP="00A3066A">
            <w:pPr>
              <w:jc w:val="center"/>
              <w:rPr>
                <w:rFonts w:ascii="標楷體" w:eastAsia="標楷體" w:hAnsi="標楷體"/>
                <w:sz w:val="32"/>
                <w:szCs w:val="32"/>
              </w:rPr>
            </w:pPr>
            <w:r w:rsidRPr="00C14B6F">
              <w:rPr>
                <w:rFonts w:ascii="標楷體" w:eastAsia="標楷體" w:hAnsi="標楷體" w:hint="eastAsia"/>
                <w:sz w:val="32"/>
                <w:szCs w:val="32"/>
              </w:rPr>
              <w:t>調整原因</w:t>
            </w:r>
          </w:p>
        </w:tc>
      </w:tr>
      <w:tr w:rsidR="00A3066A" w:rsidRPr="00C14B6F" w:rsidTr="00A3066A">
        <w:tc>
          <w:tcPr>
            <w:tcW w:w="959" w:type="dxa"/>
            <w:vAlign w:val="center"/>
          </w:tcPr>
          <w:p w:rsidR="00A3066A" w:rsidRPr="00C14B6F" w:rsidRDefault="00A3066A" w:rsidP="00A3066A">
            <w:pPr>
              <w:spacing w:line="400" w:lineRule="exact"/>
              <w:jc w:val="center"/>
              <w:rPr>
                <w:rFonts w:ascii="標楷體" w:eastAsia="標楷體" w:hAnsi="標楷體"/>
                <w:sz w:val="32"/>
                <w:szCs w:val="32"/>
              </w:rPr>
            </w:pPr>
            <w:r>
              <w:rPr>
                <w:rFonts w:ascii="標楷體" w:eastAsia="標楷體" w:hAnsi="標楷體" w:hint="eastAsia"/>
                <w:sz w:val="32"/>
                <w:szCs w:val="32"/>
              </w:rPr>
              <w:t>10頁</w:t>
            </w:r>
          </w:p>
        </w:tc>
        <w:tc>
          <w:tcPr>
            <w:tcW w:w="4465" w:type="dxa"/>
          </w:tcPr>
          <w:p w:rsidR="00A3066A" w:rsidRPr="00365ADD" w:rsidRDefault="00A3066A" w:rsidP="00A3066A">
            <w:pPr>
              <w:spacing w:line="400" w:lineRule="exact"/>
              <w:rPr>
                <w:rFonts w:ascii="標楷體" w:eastAsia="標楷體" w:hAnsi="標楷體"/>
                <w:color w:val="000000"/>
                <w:sz w:val="32"/>
                <w:szCs w:val="32"/>
              </w:rPr>
            </w:pPr>
            <w:r>
              <w:rPr>
                <w:rFonts w:ascii="標楷體" w:eastAsia="標楷體" w:hAnsi="標楷體" w:hint="eastAsia"/>
                <w:color w:val="000000"/>
                <w:sz w:val="32"/>
                <w:szCs w:val="32"/>
              </w:rPr>
              <w:t>4.</w:t>
            </w:r>
            <w:r w:rsidRPr="00365ADD">
              <w:rPr>
                <w:rFonts w:ascii="標楷體" w:eastAsia="標楷體" w:hAnsi="標楷體" w:hint="eastAsia"/>
                <w:color w:val="000000"/>
                <w:sz w:val="32"/>
                <w:szCs w:val="32"/>
              </w:rPr>
              <w:t>目標：競爭型年度計畫規劃辦理內容將以促進銀髮族或女性族群規律運動習慣列為主軸之一，</w:t>
            </w:r>
            <w:r w:rsidRPr="00365ADD">
              <w:rPr>
                <w:rFonts w:ascii="標楷體" w:eastAsia="標楷體" w:hAnsi="標楷體" w:hint="eastAsia"/>
                <w:b/>
                <w:color w:val="FF0000"/>
                <w:sz w:val="32"/>
                <w:szCs w:val="32"/>
                <w:u w:val="single"/>
              </w:rPr>
              <w:t>規劃內容應結合體適能檢測單位施以體適能檢測(或可加上身體活動量問卷)</w:t>
            </w:r>
            <w:r w:rsidRPr="00365ADD">
              <w:rPr>
                <w:rFonts w:ascii="標楷體" w:eastAsia="標楷體" w:hAnsi="標楷體" w:hint="eastAsia"/>
                <w:color w:val="000000"/>
                <w:sz w:val="32"/>
                <w:szCs w:val="32"/>
              </w:rPr>
              <w:t>，並於活動告一段落實施後測，以了解活動效益，並請於成果報告中詳列促進成果。</w:t>
            </w:r>
          </w:p>
        </w:tc>
        <w:tc>
          <w:tcPr>
            <w:tcW w:w="4465" w:type="dxa"/>
          </w:tcPr>
          <w:p w:rsidR="00A3066A" w:rsidRPr="00365ADD" w:rsidRDefault="00A3066A" w:rsidP="00A3066A">
            <w:pPr>
              <w:spacing w:line="400" w:lineRule="exact"/>
              <w:rPr>
                <w:rFonts w:ascii="標楷體" w:eastAsia="標楷體" w:hAnsi="標楷體"/>
                <w:color w:val="000000"/>
                <w:sz w:val="32"/>
                <w:szCs w:val="32"/>
              </w:rPr>
            </w:pPr>
            <w:r>
              <w:rPr>
                <w:rFonts w:ascii="標楷體" w:eastAsia="標楷體" w:hAnsi="標楷體" w:hint="eastAsia"/>
                <w:color w:val="000000"/>
                <w:sz w:val="32"/>
                <w:szCs w:val="32"/>
              </w:rPr>
              <w:t>4.</w:t>
            </w:r>
            <w:r w:rsidRPr="00365ADD">
              <w:rPr>
                <w:rFonts w:ascii="標楷體" w:eastAsia="標楷體" w:hAnsi="標楷體" w:hint="eastAsia"/>
                <w:color w:val="000000"/>
                <w:sz w:val="32"/>
                <w:szCs w:val="32"/>
              </w:rPr>
              <w:t>目標：競爭型年度計</w:t>
            </w:r>
            <w:r>
              <w:rPr>
                <w:rFonts w:ascii="標楷體" w:eastAsia="標楷體" w:hAnsi="標楷體" w:hint="eastAsia"/>
                <w:color w:val="000000"/>
                <w:sz w:val="32"/>
                <w:szCs w:val="32"/>
              </w:rPr>
              <w:t>畫規劃辦理內容將以促進銀髮族或女性族群規律運動習慣列為主軸之一</w:t>
            </w:r>
            <w:r w:rsidRPr="00365ADD">
              <w:rPr>
                <w:rFonts w:ascii="標楷體" w:eastAsia="標楷體" w:hAnsi="標楷體" w:hint="eastAsia"/>
                <w:color w:val="000000"/>
                <w:sz w:val="32"/>
                <w:szCs w:val="32"/>
              </w:rPr>
              <w:t>，</w:t>
            </w:r>
            <w:r w:rsidR="00A957DC">
              <w:rPr>
                <w:rFonts w:ascii="標楷體" w:eastAsia="標楷體" w:hAnsi="標楷體" w:hint="eastAsia"/>
                <w:b/>
                <w:color w:val="FF0000"/>
                <w:sz w:val="32"/>
                <w:szCs w:val="32"/>
                <w:u w:val="single"/>
              </w:rPr>
              <w:t>請</w:t>
            </w:r>
            <w:r w:rsidRPr="00B50262">
              <w:rPr>
                <w:rFonts w:ascii="標楷體" w:eastAsia="標楷體" w:hAnsi="標楷體" w:hint="eastAsia"/>
                <w:b/>
                <w:color w:val="FF0000"/>
                <w:sz w:val="32"/>
                <w:szCs w:val="32"/>
                <w:u w:val="single"/>
              </w:rPr>
              <w:t>透過合宜規劃(如體適能檢測或身體活動量問卷</w:t>
            </w:r>
            <w:r w:rsidRPr="00B50262">
              <w:rPr>
                <w:rFonts w:ascii="標楷體" w:eastAsia="標楷體" w:hAnsi="標楷體"/>
                <w:b/>
                <w:color w:val="FF0000"/>
                <w:sz w:val="32"/>
                <w:szCs w:val="32"/>
                <w:u w:val="single"/>
              </w:rPr>
              <w:t>…</w:t>
            </w:r>
            <w:r w:rsidRPr="00B50262">
              <w:rPr>
                <w:rFonts w:ascii="標楷體" w:eastAsia="標楷體" w:hAnsi="標楷體" w:hint="eastAsia"/>
                <w:b/>
                <w:color w:val="FF0000"/>
                <w:sz w:val="32"/>
                <w:szCs w:val="32"/>
                <w:u w:val="single"/>
              </w:rPr>
              <w:t>等)了解</w:t>
            </w:r>
            <w:r w:rsidR="00A957DC">
              <w:rPr>
                <w:rFonts w:ascii="標楷體" w:eastAsia="標楷體" w:hAnsi="標楷體" w:hint="eastAsia"/>
                <w:b/>
                <w:color w:val="FF0000"/>
                <w:sz w:val="32"/>
                <w:szCs w:val="32"/>
                <w:u w:val="single"/>
              </w:rPr>
              <w:t>推動</w:t>
            </w:r>
            <w:r w:rsidRPr="00B50262">
              <w:rPr>
                <w:rFonts w:ascii="標楷體" w:eastAsia="標楷體" w:hAnsi="標楷體" w:hint="eastAsia"/>
                <w:b/>
                <w:color w:val="FF0000"/>
                <w:sz w:val="32"/>
                <w:szCs w:val="32"/>
                <w:u w:val="single"/>
              </w:rPr>
              <w:t>效益，促進成果</w:t>
            </w:r>
            <w:r w:rsidRPr="00365ADD">
              <w:rPr>
                <w:rFonts w:ascii="標楷體" w:eastAsia="標楷體" w:hAnsi="標楷體" w:hint="eastAsia"/>
                <w:color w:val="000000"/>
                <w:sz w:val="32"/>
                <w:szCs w:val="32"/>
              </w:rPr>
              <w:t>並請於成果報告中詳列。</w:t>
            </w:r>
          </w:p>
        </w:tc>
        <w:tc>
          <w:tcPr>
            <w:tcW w:w="4394" w:type="dxa"/>
          </w:tcPr>
          <w:p w:rsidR="00A3066A" w:rsidRPr="00C14B6F" w:rsidRDefault="00A3066A" w:rsidP="00A957DC">
            <w:pPr>
              <w:spacing w:line="400" w:lineRule="exact"/>
              <w:rPr>
                <w:rFonts w:ascii="標楷體" w:eastAsia="標楷體" w:hAnsi="標楷體"/>
                <w:sz w:val="32"/>
                <w:szCs w:val="32"/>
              </w:rPr>
            </w:pPr>
            <w:r>
              <w:rPr>
                <w:rFonts w:ascii="標楷體" w:eastAsia="標楷體" w:hAnsi="標楷體" w:hint="eastAsia"/>
                <w:sz w:val="32"/>
                <w:szCs w:val="32"/>
              </w:rPr>
              <w:t>考量各縣市現有資源不一，如針對促進成果乙節有彈性化之規範，應更可協助</w:t>
            </w:r>
            <w:r w:rsidR="00A957DC">
              <w:rPr>
                <w:rFonts w:ascii="標楷體" w:eastAsia="標楷體" w:hAnsi="標楷體" w:hint="eastAsia"/>
                <w:sz w:val="32"/>
                <w:szCs w:val="32"/>
              </w:rPr>
              <w:t>各</w:t>
            </w:r>
            <w:r>
              <w:rPr>
                <w:rFonts w:ascii="標楷體" w:eastAsia="標楷體" w:hAnsi="標楷體" w:hint="eastAsia"/>
                <w:sz w:val="32"/>
                <w:szCs w:val="32"/>
              </w:rPr>
              <w:t>競爭型計畫</w:t>
            </w:r>
            <w:r w:rsidR="00A957DC">
              <w:rPr>
                <w:rFonts w:ascii="標楷體" w:eastAsia="標楷體" w:hAnsi="標楷體" w:hint="eastAsia"/>
                <w:sz w:val="32"/>
                <w:szCs w:val="32"/>
              </w:rPr>
              <w:t>之發展</w:t>
            </w:r>
            <w:r>
              <w:rPr>
                <w:rFonts w:ascii="標楷體" w:eastAsia="標楷體" w:hAnsi="標楷體" w:hint="eastAsia"/>
                <w:sz w:val="32"/>
                <w:szCs w:val="32"/>
              </w:rPr>
              <w:t>，並鼓勵</w:t>
            </w:r>
            <w:r w:rsidR="00A957DC">
              <w:rPr>
                <w:rFonts w:ascii="標楷體" w:eastAsia="標楷體" w:hAnsi="標楷體" w:hint="eastAsia"/>
                <w:sz w:val="32"/>
                <w:szCs w:val="32"/>
              </w:rPr>
              <w:t>縣市</w:t>
            </w:r>
            <w:r>
              <w:rPr>
                <w:rFonts w:ascii="標楷體" w:eastAsia="標楷體" w:hAnsi="標楷體" w:hint="eastAsia"/>
                <w:sz w:val="32"/>
                <w:szCs w:val="32"/>
              </w:rPr>
              <w:t>發揮特色。</w:t>
            </w:r>
          </w:p>
        </w:tc>
      </w:tr>
      <w:tr w:rsidR="00A3066A" w:rsidRPr="00C14B6F" w:rsidTr="00A3066A">
        <w:tc>
          <w:tcPr>
            <w:tcW w:w="959" w:type="dxa"/>
            <w:vAlign w:val="center"/>
          </w:tcPr>
          <w:p w:rsidR="00A3066A" w:rsidRPr="00C14B6F" w:rsidRDefault="00A3066A" w:rsidP="00A3066A">
            <w:pPr>
              <w:spacing w:line="400" w:lineRule="exact"/>
              <w:jc w:val="center"/>
              <w:rPr>
                <w:rFonts w:ascii="標楷體" w:eastAsia="標楷體" w:hAnsi="標楷體"/>
                <w:sz w:val="32"/>
                <w:szCs w:val="32"/>
              </w:rPr>
            </w:pPr>
            <w:r w:rsidRPr="00C14B6F">
              <w:rPr>
                <w:rFonts w:ascii="標楷體" w:eastAsia="標楷體" w:hAnsi="標楷體" w:hint="eastAsia"/>
                <w:sz w:val="32"/>
                <w:szCs w:val="32"/>
              </w:rPr>
              <w:t>15頁</w:t>
            </w:r>
          </w:p>
        </w:tc>
        <w:tc>
          <w:tcPr>
            <w:tcW w:w="4465" w:type="dxa"/>
          </w:tcPr>
          <w:p w:rsidR="00A3066A" w:rsidRDefault="00A3066A" w:rsidP="00A3066A">
            <w:pPr>
              <w:spacing w:line="400" w:lineRule="exact"/>
              <w:rPr>
                <w:rFonts w:ascii="標楷體" w:eastAsia="標楷體" w:hAnsi="標楷體"/>
                <w:color w:val="000000"/>
                <w:sz w:val="32"/>
                <w:szCs w:val="32"/>
              </w:rPr>
            </w:pPr>
            <w:r>
              <w:rPr>
                <w:rFonts w:ascii="標楷體" w:eastAsia="標楷體" w:hAnsi="標楷體" w:hint="eastAsia"/>
                <w:color w:val="000000"/>
                <w:sz w:val="32"/>
                <w:szCs w:val="32"/>
              </w:rPr>
              <w:t>執行項目「</w:t>
            </w:r>
            <w:r w:rsidRPr="009D1623">
              <w:rPr>
                <w:rFonts w:ascii="標楷體" w:eastAsia="標楷體" w:hAnsi="標楷體" w:hint="eastAsia"/>
                <w:color w:val="000000"/>
                <w:sz w:val="32"/>
                <w:szCs w:val="32"/>
              </w:rPr>
              <w:t>原住民族傳統地方特色體育活動</w:t>
            </w:r>
            <w:r>
              <w:rPr>
                <w:rFonts w:ascii="標楷體" w:eastAsia="標楷體" w:hAnsi="標楷體" w:hint="eastAsia"/>
                <w:color w:val="000000"/>
                <w:sz w:val="32"/>
                <w:szCs w:val="32"/>
              </w:rPr>
              <w:t>」及「</w:t>
            </w:r>
            <w:r w:rsidRPr="009D1623">
              <w:rPr>
                <w:rFonts w:ascii="標楷體" w:eastAsia="標楷體" w:hAnsi="標楷體" w:hint="eastAsia"/>
                <w:color w:val="000000"/>
                <w:sz w:val="32"/>
                <w:szCs w:val="32"/>
              </w:rPr>
              <w:t>辦理原住民族傳統運動樂活營</w:t>
            </w:r>
            <w:r>
              <w:rPr>
                <w:rFonts w:ascii="標楷體" w:eastAsia="標楷體" w:hAnsi="標楷體" w:hint="eastAsia"/>
                <w:color w:val="000000"/>
                <w:sz w:val="32"/>
                <w:szCs w:val="32"/>
              </w:rPr>
              <w:t>」中規定:</w:t>
            </w:r>
          </w:p>
          <w:p w:rsidR="00A3066A" w:rsidRPr="009D1623" w:rsidRDefault="00A3066A" w:rsidP="00A3066A">
            <w:pPr>
              <w:spacing w:line="400" w:lineRule="exact"/>
              <w:rPr>
                <w:rFonts w:ascii="標楷體" w:eastAsia="標楷體" w:hAnsi="標楷體"/>
                <w:color w:val="000000"/>
                <w:sz w:val="32"/>
                <w:szCs w:val="32"/>
                <w:u w:val="single"/>
              </w:rPr>
            </w:pPr>
            <w:r w:rsidRPr="009D1623">
              <w:rPr>
                <w:rFonts w:ascii="標楷體" w:eastAsia="標楷體" w:hAnsi="標楷體" w:hint="eastAsia"/>
                <w:color w:val="000000"/>
                <w:sz w:val="32"/>
                <w:szCs w:val="32"/>
                <w:u w:val="single"/>
              </w:rPr>
              <w:t>參加人員以具有原住民族身分者為主，應達</w:t>
            </w:r>
            <w:r w:rsidRPr="009D1623">
              <w:rPr>
                <w:rFonts w:ascii="標楷體" w:eastAsia="標楷體" w:hAnsi="標楷體" w:hint="eastAsia"/>
                <w:b/>
                <w:color w:val="FF0000"/>
                <w:sz w:val="32"/>
                <w:szCs w:val="32"/>
                <w:u w:val="single"/>
              </w:rPr>
              <w:t>80%</w:t>
            </w:r>
            <w:r w:rsidRPr="009D1623">
              <w:rPr>
                <w:rFonts w:ascii="標楷體" w:eastAsia="標楷體" w:hAnsi="標楷體" w:hint="eastAsia"/>
                <w:color w:val="000000"/>
                <w:sz w:val="32"/>
                <w:szCs w:val="32"/>
                <w:u w:val="single"/>
              </w:rPr>
              <w:t>以上。</w:t>
            </w:r>
          </w:p>
        </w:tc>
        <w:tc>
          <w:tcPr>
            <w:tcW w:w="4465" w:type="dxa"/>
          </w:tcPr>
          <w:p w:rsidR="00A3066A" w:rsidRDefault="00A3066A" w:rsidP="00A3066A">
            <w:pPr>
              <w:spacing w:line="400" w:lineRule="exact"/>
              <w:rPr>
                <w:rFonts w:ascii="標楷體" w:eastAsia="標楷體" w:hAnsi="標楷體"/>
                <w:color w:val="000000"/>
                <w:sz w:val="32"/>
                <w:szCs w:val="32"/>
              </w:rPr>
            </w:pPr>
            <w:r>
              <w:rPr>
                <w:rFonts w:ascii="標楷體" w:eastAsia="標楷體" w:hAnsi="標楷體" w:hint="eastAsia"/>
                <w:color w:val="000000"/>
                <w:sz w:val="32"/>
                <w:szCs w:val="32"/>
              </w:rPr>
              <w:t>執行項目「</w:t>
            </w:r>
            <w:r w:rsidRPr="009D1623">
              <w:rPr>
                <w:rFonts w:ascii="標楷體" w:eastAsia="標楷體" w:hAnsi="標楷體" w:hint="eastAsia"/>
                <w:color w:val="000000"/>
                <w:sz w:val="32"/>
                <w:szCs w:val="32"/>
              </w:rPr>
              <w:t>原住民族傳統地方特色體育活動</w:t>
            </w:r>
            <w:r>
              <w:rPr>
                <w:rFonts w:ascii="標楷體" w:eastAsia="標楷體" w:hAnsi="標楷體" w:hint="eastAsia"/>
                <w:color w:val="000000"/>
                <w:sz w:val="32"/>
                <w:szCs w:val="32"/>
              </w:rPr>
              <w:t>」及「</w:t>
            </w:r>
            <w:r w:rsidRPr="009D1623">
              <w:rPr>
                <w:rFonts w:ascii="標楷體" w:eastAsia="標楷體" w:hAnsi="標楷體" w:hint="eastAsia"/>
                <w:color w:val="000000"/>
                <w:sz w:val="32"/>
                <w:szCs w:val="32"/>
              </w:rPr>
              <w:t>辦理原住民族傳統運動樂活營</w:t>
            </w:r>
            <w:r>
              <w:rPr>
                <w:rFonts w:ascii="標楷體" w:eastAsia="標楷體" w:hAnsi="標楷體" w:hint="eastAsia"/>
                <w:color w:val="000000"/>
                <w:sz w:val="32"/>
                <w:szCs w:val="32"/>
              </w:rPr>
              <w:t>」中規定:</w:t>
            </w:r>
          </w:p>
          <w:p w:rsidR="00A3066A" w:rsidRPr="009D1623" w:rsidRDefault="00A3066A" w:rsidP="00A3066A">
            <w:pPr>
              <w:spacing w:line="400" w:lineRule="exact"/>
              <w:rPr>
                <w:rFonts w:ascii="標楷體" w:eastAsia="標楷體" w:hAnsi="標楷體"/>
                <w:sz w:val="32"/>
                <w:szCs w:val="32"/>
                <w:u w:val="single"/>
              </w:rPr>
            </w:pPr>
            <w:r w:rsidRPr="009D1623">
              <w:rPr>
                <w:rFonts w:ascii="標楷體" w:eastAsia="標楷體" w:hAnsi="標楷體" w:hint="eastAsia"/>
                <w:color w:val="000000"/>
                <w:sz w:val="32"/>
                <w:szCs w:val="32"/>
                <w:u w:val="single"/>
              </w:rPr>
              <w:t>參加人員以具有原住民族身分者為主，應達</w:t>
            </w:r>
            <w:r w:rsidRPr="009D1623">
              <w:rPr>
                <w:rFonts w:ascii="標楷體" w:eastAsia="標楷體" w:hAnsi="標楷體" w:hint="eastAsia"/>
                <w:b/>
                <w:color w:val="FF0000"/>
                <w:sz w:val="32"/>
                <w:szCs w:val="32"/>
                <w:u w:val="single"/>
              </w:rPr>
              <w:t>60%</w:t>
            </w:r>
            <w:r w:rsidRPr="009D1623">
              <w:rPr>
                <w:rFonts w:ascii="標楷體" w:eastAsia="標楷體" w:hAnsi="標楷體" w:hint="eastAsia"/>
                <w:color w:val="000000"/>
                <w:sz w:val="32"/>
                <w:szCs w:val="32"/>
                <w:u w:val="single"/>
              </w:rPr>
              <w:t>以上。</w:t>
            </w:r>
          </w:p>
        </w:tc>
        <w:tc>
          <w:tcPr>
            <w:tcW w:w="4394" w:type="dxa"/>
          </w:tcPr>
          <w:p w:rsidR="00A3066A" w:rsidRPr="00C14B6F" w:rsidRDefault="00A3066A" w:rsidP="00A3066A">
            <w:pPr>
              <w:spacing w:line="400" w:lineRule="exact"/>
              <w:rPr>
                <w:rFonts w:ascii="標楷體" w:eastAsia="標楷體" w:hAnsi="標楷體"/>
                <w:sz w:val="32"/>
                <w:szCs w:val="32"/>
              </w:rPr>
            </w:pPr>
            <w:r>
              <w:rPr>
                <w:rFonts w:ascii="標楷體" w:eastAsia="標楷體" w:hAnsi="標楷體" w:cs="新細明體" w:hint="eastAsia"/>
                <w:kern w:val="0"/>
                <w:sz w:val="32"/>
                <w:szCs w:val="32"/>
              </w:rPr>
              <w:t>為鼓勵一般民眾參與原住民族特色體育活動及樂活營</w:t>
            </w:r>
            <w:r w:rsidRPr="00C14B6F">
              <w:rPr>
                <w:rFonts w:ascii="標楷體" w:eastAsia="標楷體" w:hAnsi="標楷體" w:cs="新細明體" w:hint="eastAsia"/>
                <w:kern w:val="0"/>
                <w:sz w:val="32"/>
                <w:szCs w:val="32"/>
              </w:rPr>
              <w:t>，</w:t>
            </w:r>
            <w:r>
              <w:rPr>
                <w:rFonts w:ascii="標楷體" w:eastAsia="標楷體" w:hAnsi="標楷體" w:cs="新細明體" w:hint="eastAsia"/>
                <w:kern w:val="0"/>
                <w:sz w:val="32"/>
                <w:szCs w:val="32"/>
              </w:rPr>
              <w:t>以協助</w:t>
            </w:r>
            <w:r w:rsidRPr="00C14B6F">
              <w:rPr>
                <w:rFonts w:ascii="標楷體" w:eastAsia="標楷體" w:hAnsi="標楷體" w:cs="新細明體" w:hint="eastAsia"/>
                <w:kern w:val="0"/>
                <w:sz w:val="32"/>
                <w:szCs w:val="32"/>
              </w:rPr>
              <w:t>原住民</w:t>
            </w:r>
            <w:r>
              <w:rPr>
                <w:rFonts w:ascii="標楷體" w:eastAsia="標楷體" w:hAnsi="標楷體" w:cs="新細明體" w:hint="eastAsia"/>
                <w:kern w:val="0"/>
                <w:sz w:val="32"/>
                <w:szCs w:val="32"/>
              </w:rPr>
              <w:t>族</w:t>
            </w:r>
            <w:r w:rsidRPr="00C14B6F">
              <w:rPr>
                <w:rFonts w:ascii="標楷體" w:eastAsia="標楷體" w:hAnsi="標楷體" w:cs="新細明體" w:hint="eastAsia"/>
                <w:kern w:val="0"/>
                <w:sz w:val="32"/>
                <w:szCs w:val="32"/>
              </w:rPr>
              <w:t>運動推廣</w:t>
            </w:r>
            <w:r>
              <w:rPr>
                <w:rFonts w:ascii="標楷體" w:eastAsia="標楷體" w:hAnsi="標楷體" w:cs="新細明體" w:hint="eastAsia"/>
                <w:kern w:val="0"/>
                <w:sz w:val="32"/>
                <w:szCs w:val="32"/>
              </w:rPr>
              <w:t>，並深耕運動文化，爰酌調參與比</w:t>
            </w:r>
            <w:r w:rsidR="00A957DC">
              <w:rPr>
                <w:rFonts w:ascii="標楷體" w:eastAsia="標楷體" w:hAnsi="標楷體" w:cs="新細明體" w:hint="eastAsia"/>
                <w:kern w:val="0"/>
                <w:sz w:val="32"/>
                <w:szCs w:val="32"/>
              </w:rPr>
              <w:t>例</w:t>
            </w:r>
            <w:r w:rsidRPr="00C14B6F">
              <w:rPr>
                <w:rFonts w:ascii="標楷體" w:eastAsia="標楷體" w:hAnsi="標楷體" w:cs="新細明體" w:hint="eastAsia"/>
                <w:kern w:val="0"/>
                <w:sz w:val="32"/>
                <w:szCs w:val="32"/>
              </w:rPr>
              <w:t>。</w:t>
            </w:r>
          </w:p>
        </w:tc>
      </w:tr>
      <w:tr w:rsidR="00A3066A" w:rsidRPr="00C14B6F" w:rsidTr="00A3066A">
        <w:tc>
          <w:tcPr>
            <w:tcW w:w="959" w:type="dxa"/>
            <w:vAlign w:val="center"/>
          </w:tcPr>
          <w:p w:rsidR="00A3066A" w:rsidRPr="00C14B6F" w:rsidRDefault="00A3066A" w:rsidP="00A3066A">
            <w:pPr>
              <w:spacing w:line="400" w:lineRule="exact"/>
              <w:jc w:val="center"/>
              <w:rPr>
                <w:rFonts w:ascii="標楷體" w:eastAsia="標楷體" w:hAnsi="標楷體"/>
                <w:sz w:val="32"/>
                <w:szCs w:val="32"/>
              </w:rPr>
            </w:pPr>
            <w:r>
              <w:rPr>
                <w:rFonts w:ascii="標楷體" w:eastAsia="標楷體" w:hAnsi="標楷體" w:hint="eastAsia"/>
                <w:sz w:val="32"/>
                <w:szCs w:val="32"/>
              </w:rPr>
              <w:t>69</w:t>
            </w:r>
            <w:r w:rsidRPr="00C14B6F">
              <w:rPr>
                <w:rFonts w:ascii="標楷體" w:eastAsia="標楷體" w:hAnsi="標楷體" w:hint="eastAsia"/>
                <w:sz w:val="32"/>
                <w:szCs w:val="32"/>
              </w:rPr>
              <w:t>頁</w:t>
            </w:r>
          </w:p>
        </w:tc>
        <w:tc>
          <w:tcPr>
            <w:tcW w:w="4465" w:type="dxa"/>
          </w:tcPr>
          <w:p w:rsidR="00A3066A" w:rsidRPr="00C14B6F" w:rsidRDefault="00A3066A" w:rsidP="00A3066A">
            <w:pPr>
              <w:spacing w:line="400" w:lineRule="exact"/>
              <w:rPr>
                <w:rFonts w:ascii="標楷體" w:eastAsia="標楷體" w:hAnsi="標楷體"/>
                <w:sz w:val="32"/>
                <w:szCs w:val="32"/>
              </w:rPr>
            </w:pPr>
            <w:r w:rsidRPr="00C14B6F">
              <w:rPr>
                <w:rFonts w:ascii="標楷體" w:eastAsia="標楷體" w:hAnsi="標楷體" w:hint="eastAsia"/>
                <w:sz w:val="32"/>
                <w:szCs w:val="32"/>
              </w:rPr>
              <w:t>cctob00342</w:t>
            </w:r>
            <w:r w:rsidRPr="00C14B6F">
              <w:rPr>
                <w:rFonts w:ascii="標楷體" w:eastAsia="標楷體" w:hAnsi="標楷體" w:hint="eastAsia"/>
                <w:color w:val="FF0000"/>
                <w:sz w:val="32"/>
                <w:szCs w:val="32"/>
              </w:rPr>
              <w:t>@</w:t>
            </w:r>
            <w:r w:rsidRPr="00C14B6F">
              <w:rPr>
                <w:rFonts w:ascii="標楷體" w:eastAsia="標楷體" w:hAnsi="標楷體" w:hint="eastAsia"/>
                <w:sz w:val="32"/>
                <w:szCs w:val="32"/>
              </w:rPr>
              <w:t>@mail.sa.gov.tw</w:t>
            </w:r>
          </w:p>
        </w:tc>
        <w:tc>
          <w:tcPr>
            <w:tcW w:w="4465" w:type="dxa"/>
          </w:tcPr>
          <w:p w:rsidR="00A3066A" w:rsidRPr="00C14B6F" w:rsidRDefault="00A3066A" w:rsidP="00A3066A">
            <w:pPr>
              <w:spacing w:line="400" w:lineRule="exact"/>
              <w:rPr>
                <w:rFonts w:ascii="標楷體" w:eastAsia="標楷體" w:hAnsi="標楷體"/>
                <w:sz w:val="32"/>
                <w:szCs w:val="32"/>
              </w:rPr>
            </w:pPr>
            <w:r w:rsidRPr="00C14B6F">
              <w:rPr>
                <w:rFonts w:ascii="標楷體" w:eastAsia="標楷體" w:hAnsi="標楷體" w:hint="eastAsia"/>
                <w:sz w:val="32"/>
                <w:szCs w:val="32"/>
              </w:rPr>
              <w:t>cctob00342@mail.sa.gov.tw</w:t>
            </w:r>
          </w:p>
        </w:tc>
        <w:tc>
          <w:tcPr>
            <w:tcW w:w="4394" w:type="dxa"/>
          </w:tcPr>
          <w:p w:rsidR="00A3066A" w:rsidRPr="00C14B6F" w:rsidRDefault="00A3066A" w:rsidP="00A3066A">
            <w:pPr>
              <w:spacing w:line="400" w:lineRule="exact"/>
              <w:rPr>
                <w:rFonts w:ascii="標楷體" w:eastAsia="標楷體" w:hAnsi="標楷體"/>
                <w:sz w:val="32"/>
                <w:szCs w:val="32"/>
              </w:rPr>
            </w:pPr>
            <w:r>
              <w:rPr>
                <w:rFonts w:ascii="標楷體" w:eastAsia="標楷體" w:hAnsi="標楷體" w:hint="eastAsia"/>
                <w:sz w:val="32"/>
                <w:szCs w:val="32"/>
              </w:rPr>
              <w:t>文字誤繕，爰予刪除</w:t>
            </w:r>
          </w:p>
        </w:tc>
      </w:tr>
    </w:tbl>
    <w:p w:rsidR="00135429" w:rsidRPr="00A3066A" w:rsidRDefault="00135429" w:rsidP="00A3066A">
      <w:pPr>
        <w:spacing w:line="400" w:lineRule="exact"/>
        <w:ind w:left="640" w:hangingChars="200" w:hanging="640"/>
        <w:rPr>
          <w:rFonts w:ascii="標楷體" w:eastAsia="標楷體" w:hAnsi="標楷體"/>
          <w:sz w:val="32"/>
          <w:szCs w:val="32"/>
        </w:rPr>
      </w:pPr>
    </w:p>
    <w:sectPr w:rsidR="00135429" w:rsidRPr="00A3066A" w:rsidSect="00C14B6F">
      <w:pgSz w:w="16838" w:h="11906" w:orient="landscape" w:code="9"/>
      <w:pgMar w:top="1797" w:right="1440" w:bottom="1797" w:left="1440" w:header="851" w:footer="992" w:gutter="0"/>
      <w:paperSrc w:first="1" w:other="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D9B" w:rsidRDefault="00A81D9B" w:rsidP="00130B05">
      <w:r>
        <w:separator/>
      </w:r>
    </w:p>
  </w:endnote>
  <w:endnote w:type="continuationSeparator" w:id="0">
    <w:p w:rsidR="00A81D9B" w:rsidRDefault="00A81D9B" w:rsidP="00130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D9B" w:rsidRDefault="00A81D9B" w:rsidP="00130B05">
      <w:r>
        <w:separator/>
      </w:r>
    </w:p>
  </w:footnote>
  <w:footnote w:type="continuationSeparator" w:id="0">
    <w:p w:rsidR="00A81D9B" w:rsidRDefault="00A81D9B" w:rsidP="00130B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D6B"/>
    <w:rsid w:val="000F64D5"/>
    <w:rsid w:val="00130B05"/>
    <w:rsid w:val="00135429"/>
    <w:rsid w:val="00147D6B"/>
    <w:rsid w:val="0015219C"/>
    <w:rsid w:val="00236EE3"/>
    <w:rsid w:val="002A51E8"/>
    <w:rsid w:val="00365ADD"/>
    <w:rsid w:val="00496AEB"/>
    <w:rsid w:val="004C21B9"/>
    <w:rsid w:val="004F10E5"/>
    <w:rsid w:val="005970E6"/>
    <w:rsid w:val="005E3A66"/>
    <w:rsid w:val="00772D07"/>
    <w:rsid w:val="007E588C"/>
    <w:rsid w:val="009247F6"/>
    <w:rsid w:val="00955B47"/>
    <w:rsid w:val="009D1623"/>
    <w:rsid w:val="009E3DA2"/>
    <w:rsid w:val="00A3066A"/>
    <w:rsid w:val="00A81D9B"/>
    <w:rsid w:val="00A85AD1"/>
    <w:rsid w:val="00A957DC"/>
    <w:rsid w:val="00B267FE"/>
    <w:rsid w:val="00B50262"/>
    <w:rsid w:val="00C14B6F"/>
    <w:rsid w:val="00DA7646"/>
    <w:rsid w:val="00EA251C"/>
    <w:rsid w:val="00FC3B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0B05"/>
    <w:pPr>
      <w:tabs>
        <w:tab w:val="center" w:pos="4153"/>
        <w:tab w:val="right" w:pos="8306"/>
      </w:tabs>
      <w:snapToGrid w:val="0"/>
    </w:pPr>
    <w:rPr>
      <w:sz w:val="20"/>
      <w:szCs w:val="20"/>
    </w:rPr>
  </w:style>
  <w:style w:type="character" w:customStyle="1" w:styleId="a4">
    <w:name w:val="頁首 字元"/>
    <w:basedOn w:val="a0"/>
    <w:link w:val="a3"/>
    <w:uiPriority w:val="99"/>
    <w:rsid w:val="00130B05"/>
    <w:rPr>
      <w:sz w:val="20"/>
      <w:szCs w:val="20"/>
    </w:rPr>
  </w:style>
  <w:style w:type="paragraph" w:styleId="a5">
    <w:name w:val="footer"/>
    <w:basedOn w:val="a"/>
    <w:link w:val="a6"/>
    <w:uiPriority w:val="99"/>
    <w:unhideWhenUsed/>
    <w:rsid w:val="00130B05"/>
    <w:pPr>
      <w:tabs>
        <w:tab w:val="center" w:pos="4153"/>
        <w:tab w:val="right" w:pos="8306"/>
      </w:tabs>
      <w:snapToGrid w:val="0"/>
    </w:pPr>
    <w:rPr>
      <w:sz w:val="20"/>
      <w:szCs w:val="20"/>
    </w:rPr>
  </w:style>
  <w:style w:type="character" w:customStyle="1" w:styleId="a6">
    <w:name w:val="頁尾 字元"/>
    <w:basedOn w:val="a0"/>
    <w:link w:val="a5"/>
    <w:uiPriority w:val="99"/>
    <w:rsid w:val="00130B05"/>
    <w:rPr>
      <w:sz w:val="20"/>
      <w:szCs w:val="20"/>
    </w:rPr>
  </w:style>
  <w:style w:type="table" w:styleId="a7">
    <w:name w:val="Table Grid"/>
    <w:basedOn w:val="a1"/>
    <w:uiPriority w:val="59"/>
    <w:rsid w:val="00135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36EE3"/>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236EE3"/>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0B05"/>
    <w:pPr>
      <w:tabs>
        <w:tab w:val="center" w:pos="4153"/>
        <w:tab w:val="right" w:pos="8306"/>
      </w:tabs>
      <w:snapToGrid w:val="0"/>
    </w:pPr>
    <w:rPr>
      <w:sz w:val="20"/>
      <w:szCs w:val="20"/>
    </w:rPr>
  </w:style>
  <w:style w:type="character" w:customStyle="1" w:styleId="a4">
    <w:name w:val="頁首 字元"/>
    <w:basedOn w:val="a0"/>
    <w:link w:val="a3"/>
    <w:uiPriority w:val="99"/>
    <w:rsid w:val="00130B05"/>
    <w:rPr>
      <w:sz w:val="20"/>
      <w:szCs w:val="20"/>
    </w:rPr>
  </w:style>
  <w:style w:type="paragraph" w:styleId="a5">
    <w:name w:val="footer"/>
    <w:basedOn w:val="a"/>
    <w:link w:val="a6"/>
    <w:uiPriority w:val="99"/>
    <w:unhideWhenUsed/>
    <w:rsid w:val="00130B05"/>
    <w:pPr>
      <w:tabs>
        <w:tab w:val="center" w:pos="4153"/>
        <w:tab w:val="right" w:pos="8306"/>
      </w:tabs>
      <w:snapToGrid w:val="0"/>
    </w:pPr>
    <w:rPr>
      <w:sz w:val="20"/>
      <w:szCs w:val="20"/>
    </w:rPr>
  </w:style>
  <w:style w:type="character" w:customStyle="1" w:styleId="a6">
    <w:name w:val="頁尾 字元"/>
    <w:basedOn w:val="a0"/>
    <w:link w:val="a5"/>
    <w:uiPriority w:val="99"/>
    <w:rsid w:val="00130B05"/>
    <w:rPr>
      <w:sz w:val="20"/>
      <w:szCs w:val="20"/>
    </w:rPr>
  </w:style>
  <w:style w:type="table" w:styleId="a7">
    <w:name w:val="Table Grid"/>
    <w:basedOn w:val="a1"/>
    <w:uiPriority w:val="59"/>
    <w:rsid w:val="00135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36EE3"/>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236EE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86</Words>
  <Characters>491</Characters>
  <Application>Microsoft Office Word</Application>
  <DocSecurity>0</DocSecurity>
  <Lines>4</Lines>
  <Paragraphs>1</Paragraphs>
  <ScaleCrop>false</ScaleCrop>
  <Company>SYNNEX</Company>
  <LinksUpToDate>false</LinksUpToDate>
  <CharactersWithSpaces>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0228 陳思瑋</dc:creator>
  <cp:lastModifiedBy>user</cp:lastModifiedBy>
  <cp:revision>2</cp:revision>
  <cp:lastPrinted>2016-11-16T01:06:00Z</cp:lastPrinted>
  <dcterms:created xsi:type="dcterms:W3CDTF">2016-11-23T20:31:00Z</dcterms:created>
  <dcterms:modified xsi:type="dcterms:W3CDTF">2016-11-23T20:31:00Z</dcterms:modified>
</cp:coreProperties>
</file>